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BB" w:rsidRPr="0063594D" w:rsidRDefault="000E1EC7" w:rsidP="000E1EC7">
      <w:pPr>
        <w:spacing w:after="0"/>
        <w:jc w:val="center"/>
        <w:rPr>
          <w:rFonts w:ascii="Times New Roman" w:hAnsi="Times New Roman" w:cs="Times New Roman"/>
          <w:b/>
          <w:sz w:val="24"/>
          <w:szCs w:val="24"/>
        </w:rPr>
      </w:pPr>
      <w:r w:rsidRPr="0063594D">
        <w:rPr>
          <w:rFonts w:ascii="Times New Roman" w:hAnsi="Times New Roman" w:cs="Times New Roman"/>
          <w:b/>
          <w:sz w:val="24"/>
          <w:szCs w:val="24"/>
        </w:rPr>
        <w:t xml:space="preserve">PLAN BÜTÇE KOMİSYONU BAŞKANLIĞINDA </w:t>
      </w:r>
    </w:p>
    <w:p w:rsidR="000E1EC7" w:rsidRPr="0063594D" w:rsidRDefault="000E1EC7" w:rsidP="00965B9A">
      <w:pPr>
        <w:spacing w:after="0"/>
        <w:jc w:val="center"/>
        <w:rPr>
          <w:rFonts w:ascii="Times New Roman" w:hAnsi="Times New Roman" w:cs="Times New Roman"/>
          <w:b/>
          <w:sz w:val="24"/>
          <w:szCs w:val="24"/>
        </w:rPr>
      </w:pPr>
      <w:r w:rsidRPr="0063594D">
        <w:rPr>
          <w:rFonts w:ascii="Times New Roman" w:hAnsi="Times New Roman" w:cs="Times New Roman"/>
          <w:b/>
          <w:sz w:val="24"/>
          <w:szCs w:val="24"/>
        </w:rPr>
        <w:t>MÜŞTEREK KOMİSYON RAPORU</w:t>
      </w:r>
    </w:p>
    <w:p w:rsidR="00787EA6" w:rsidRPr="0063594D" w:rsidRDefault="00787EA6" w:rsidP="00965B9A">
      <w:pPr>
        <w:spacing w:after="0"/>
        <w:jc w:val="center"/>
        <w:rPr>
          <w:rFonts w:ascii="Times New Roman" w:hAnsi="Times New Roman" w:cs="Times New Roman"/>
          <w:b/>
          <w:sz w:val="24"/>
          <w:szCs w:val="24"/>
        </w:rPr>
      </w:pPr>
    </w:p>
    <w:p w:rsidR="000E1EC7" w:rsidRPr="0063594D" w:rsidRDefault="000E1EC7" w:rsidP="000E1EC7">
      <w:pPr>
        <w:spacing w:after="0"/>
        <w:rPr>
          <w:rFonts w:ascii="Times New Roman" w:hAnsi="Times New Roman" w:cs="Times New Roman"/>
          <w:b/>
          <w:sz w:val="24"/>
          <w:szCs w:val="24"/>
        </w:rPr>
      </w:pPr>
      <w:proofErr w:type="gramStart"/>
      <w:r w:rsidRPr="0063594D">
        <w:rPr>
          <w:rFonts w:ascii="Times New Roman" w:hAnsi="Times New Roman" w:cs="Times New Roman"/>
          <w:b/>
          <w:sz w:val="24"/>
          <w:szCs w:val="24"/>
        </w:rPr>
        <w:t xml:space="preserve">Sayı   : </w:t>
      </w:r>
      <w:r w:rsidRPr="0063594D">
        <w:rPr>
          <w:rFonts w:ascii="Times New Roman" w:hAnsi="Times New Roman" w:cs="Times New Roman"/>
          <w:sz w:val="24"/>
          <w:szCs w:val="24"/>
        </w:rPr>
        <w:t>48458490</w:t>
      </w:r>
      <w:proofErr w:type="gramEnd"/>
      <w:r w:rsidRPr="0063594D">
        <w:rPr>
          <w:rFonts w:ascii="Times New Roman" w:hAnsi="Times New Roman" w:cs="Times New Roman"/>
          <w:sz w:val="24"/>
          <w:szCs w:val="24"/>
        </w:rPr>
        <w:t>-</w:t>
      </w:r>
      <w:r w:rsidR="00A2784F" w:rsidRPr="0063594D">
        <w:rPr>
          <w:rFonts w:ascii="Times New Roman" w:hAnsi="Times New Roman" w:cs="Times New Roman"/>
          <w:b/>
          <w:sz w:val="24"/>
          <w:szCs w:val="24"/>
        </w:rPr>
        <w:t>2024</w:t>
      </w:r>
      <w:r w:rsidR="00612DC6" w:rsidRPr="0063594D">
        <w:rPr>
          <w:rFonts w:ascii="Times New Roman" w:hAnsi="Times New Roman" w:cs="Times New Roman"/>
          <w:b/>
          <w:sz w:val="24"/>
          <w:szCs w:val="24"/>
        </w:rPr>
        <w:t>/</w:t>
      </w:r>
      <w:r w:rsidR="00782BDC">
        <w:rPr>
          <w:rFonts w:ascii="Times New Roman" w:hAnsi="Times New Roman" w:cs="Times New Roman"/>
          <w:b/>
          <w:sz w:val="24"/>
          <w:szCs w:val="24"/>
        </w:rPr>
        <w:t>24</w:t>
      </w:r>
      <w:r w:rsidR="007A6F2A" w:rsidRPr="0063594D">
        <w:rPr>
          <w:rFonts w:ascii="Times New Roman" w:hAnsi="Times New Roman" w:cs="Times New Roman"/>
          <w:b/>
          <w:sz w:val="24"/>
          <w:szCs w:val="24"/>
        </w:rPr>
        <w:t xml:space="preserve">               </w:t>
      </w:r>
      <w:r w:rsidRPr="0063594D">
        <w:rPr>
          <w:rFonts w:ascii="Times New Roman" w:hAnsi="Times New Roman" w:cs="Times New Roman"/>
          <w:b/>
          <w:sz w:val="24"/>
          <w:szCs w:val="24"/>
        </w:rPr>
        <w:t xml:space="preserve">   </w:t>
      </w:r>
      <w:r w:rsidRPr="0063594D">
        <w:rPr>
          <w:rFonts w:ascii="Times New Roman" w:hAnsi="Times New Roman" w:cs="Times New Roman"/>
          <w:sz w:val="24"/>
          <w:szCs w:val="24"/>
        </w:rPr>
        <w:t xml:space="preserve">                                                                                                    </w:t>
      </w:r>
      <w:r w:rsidR="00200402">
        <w:rPr>
          <w:rFonts w:ascii="Times New Roman" w:hAnsi="Times New Roman" w:cs="Times New Roman"/>
          <w:b/>
          <w:sz w:val="24"/>
          <w:szCs w:val="24"/>
        </w:rPr>
        <w:t>25</w:t>
      </w:r>
      <w:r w:rsidR="00787EA6" w:rsidRPr="0063594D">
        <w:rPr>
          <w:rFonts w:ascii="Times New Roman" w:hAnsi="Times New Roman" w:cs="Times New Roman"/>
          <w:b/>
          <w:sz w:val="24"/>
          <w:szCs w:val="24"/>
        </w:rPr>
        <w:t>.</w:t>
      </w:r>
      <w:r w:rsidR="0063594D">
        <w:rPr>
          <w:rFonts w:ascii="Times New Roman" w:hAnsi="Times New Roman" w:cs="Times New Roman"/>
          <w:b/>
          <w:sz w:val="24"/>
          <w:szCs w:val="24"/>
        </w:rPr>
        <w:t>10</w:t>
      </w:r>
      <w:r w:rsidR="00010BA7" w:rsidRPr="0063594D">
        <w:rPr>
          <w:rFonts w:ascii="Times New Roman" w:hAnsi="Times New Roman" w:cs="Times New Roman"/>
          <w:b/>
          <w:sz w:val="24"/>
          <w:szCs w:val="24"/>
        </w:rPr>
        <w:t>.2024</w:t>
      </w:r>
    </w:p>
    <w:p w:rsidR="00787EA6" w:rsidRPr="0063594D" w:rsidRDefault="000E1EC7" w:rsidP="00965B9A">
      <w:pPr>
        <w:spacing w:after="0"/>
        <w:rPr>
          <w:rFonts w:ascii="Times New Roman" w:hAnsi="Times New Roman" w:cs="Times New Roman"/>
          <w:sz w:val="24"/>
          <w:szCs w:val="24"/>
        </w:rPr>
      </w:pPr>
      <w:proofErr w:type="gramStart"/>
      <w:r w:rsidRPr="0063594D">
        <w:rPr>
          <w:rFonts w:ascii="Times New Roman" w:hAnsi="Times New Roman" w:cs="Times New Roman"/>
          <w:b/>
          <w:sz w:val="24"/>
          <w:szCs w:val="24"/>
        </w:rPr>
        <w:t xml:space="preserve">Konu : </w:t>
      </w:r>
      <w:r w:rsidR="00841074" w:rsidRPr="00841074">
        <w:rPr>
          <w:rFonts w:ascii="Times New Roman" w:hAnsi="Times New Roman" w:cs="Times New Roman"/>
          <w:sz w:val="24"/>
          <w:szCs w:val="24"/>
        </w:rPr>
        <w:t>2025</w:t>
      </w:r>
      <w:proofErr w:type="gramEnd"/>
      <w:r w:rsidR="00841074" w:rsidRPr="00841074">
        <w:rPr>
          <w:rFonts w:ascii="Times New Roman" w:hAnsi="Times New Roman" w:cs="Times New Roman"/>
          <w:sz w:val="24"/>
          <w:szCs w:val="24"/>
        </w:rPr>
        <w:t xml:space="preserve"> Mali Yılı Bütçe Kararname Taslağı</w:t>
      </w:r>
    </w:p>
    <w:p w:rsidR="00BB0A0C" w:rsidRPr="0063594D" w:rsidRDefault="008A65FD" w:rsidP="001F7DCA">
      <w:pPr>
        <w:pStyle w:val="msobodytextindent"/>
        <w:spacing w:after="0"/>
        <w:ind w:left="0" w:firstLine="708"/>
        <w:jc w:val="both"/>
      </w:pPr>
      <w:r w:rsidRPr="00010BA7">
        <w:t xml:space="preserve">Sarıçam İlçe </w:t>
      </w:r>
      <w:proofErr w:type="gramStart"/>
      <w:r w:rsidRPr="00010BA7">
        <w:t>Belediye  Meclisinin</w:t>
      </w:r>
      <w:proofErr w:type="gramEnd"/>
      <w:r w:rsidRPr="00010BA7">
        <w:t xml:space="preserve"> 0</w:t>
      </w:r>
      <w:r>
        <w:t>1</w:t>
      </w:r>
      <w:r w:rsidRPr="00010BA7">
        <w:t>.</w:t>
      </w:r>
      <w:r>
        <w:t>10</w:t>
      </w:r>
      <w:r w:rsidRPr="00010BA7">
        <w:t xml:space="preserve">.2024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t>2025 Mali Yılı Bütçe Kararname Taslağına</w:t>
      </w:r>
      <w:r w:rsidRPr="00010BA7">
        <w:t xml:space="preserve"> ait; </w:t>
      </w:r>
      <w:r>
        <w:t xml:space="preserve">Yazı İşleri </w:t>
      </w:r>
      <w:r w:rsidRPr="00010BA7">
        <w:t xml:space="preserve">Müdürlüğünün </w:t>
      </w:r>
      <w:r>
        <w:t>27.</w:t>
      </w:r>
      <w:r w:rsidRPr="00010BA7">
        <w:t>0</w:t>
      </w:r>
      <w:r>
        <w:t>9</w:t>
      </w:r>
      <w:r w:rsidRPr="00010BA7">
        <w:t xml:space="preserve">.2024 tarih ve </w:t>
      </w:r>
      <w:r>
        <w:t>94898</w:t>
      </w:r>
      <w:r w:rsidRPr="00010BA7">
        <w:t xml:space="preserve"> sayılı yazısını görüşmek üzere Plan Bütçe Komisyonu başkanlığında müşterek komisyonlarımız </w:t>
      </w:r>
      <w:r w:rsidR="00200402">
        <w:t xml:space="preserve">07.10.2024 ile 25.10 2024 </w:t>
      </w:r>
      <w:r w:rsidRPr="00010BA7">
        <w:t>tarih</w:t>
      </w:r>
      <w:r>
        <w:t>leri</w:t>
      </w:r>
      <w:r w:rsidR="00200402">
        <w:t xml:space="preserve"> arasında </w:t>
      </w:r>
      <w:r w:rsidRPr="00010BA7">
        <w:t>toplandı.</w:t>
      </w:r>
    </w:p>
    <w:p w:rsidR="00010BA7" w:rsidRPr="0063594D" w:rsidRDefault="00BB0A0C" w:rsidP="001F7DCA">
      <w:pPr>
        <w:pStyle w:val="msobodytextindent"/>
        <w:spacing w:after="0"/>
        <w:ind w:left="0" w:firstLine="708"/>
        <w:jc w:val="both"/>
      </w:pPr>
      <w:r w:rsidRPr="0063594D">
        <w:t xml:space="preserve">  </w:t>
      </w:r>
      <w:r w:rsidR="000E1EC7" w:rsidRPr="0063594D">
        <w:t>Anılan yazıda aynen;</w:t>
      </w:r>
    </w:p>
    <w:p w:rsidR="00C91AAF" w:rsidRPr="0063594D" w:rsidRDefault="00C91AAF" w:rsidP="001F7DCA">
      <w:pPr>
        <w:pStyle w:val="GvdeMetni"/>
        <w:spacing w:before="1" w:after="0"/>
        <w:ind w:left="110" w:right="425" w:firstLine="708"/>
        <w:jc w:val="both"/>
        <w:rPr>
          <w:rFonts w:ascii="Times New Roman" w:hAnsi="Times New Roman" w:cs="Times New Roman"/>
          <w:sz w:val="24"/>
          <w:szCs w:val="24"/>
        </w:rPr>
      </w:pPr>
      <w:r w:rsidRPr="0063594D">
        <w:rPr>
          <w:rFonts w:ascii="Times New Roman" w:hAnsi="Times New Roman" w:cs="Times New Roman"/>
          <w:sz w:val="24"/>
          <w:szCs w:val="24"/>
        </w:rPr>
        <w:t>Sarıçam</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Belediyesi</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2025</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Mali</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Yılı Bütçe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Kararname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Taslağı ile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ilgili</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Mali</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Hizmetler</w:t>
      </w:r>
      <w:r w:rsidRPr="0063594D">
        <w:rPr>
          <w:rFonts w:ascii="Times New Roman" w:hAnsi="Times New Roman" w:cs="Times New Roman"/>
          <w:spacing w:val="-57"/>
          <w:sz w:val="24"/>
          <w:szCs w:val="24"/>
        </w:rPr>
        <w:t xml:space="preserve"> </w:t>
      </w:r>
      <w:r w:rsidRPr="0063594D">
        <w:rPr>
          <w:rFonts w:ascii="Times New Roman" w:hAnsi="Times New Roman" w:cs="Times New Roman"/>
          <w:sz w:val="24"/>
          <w:szCs w:val="24"/>
        </w:rPr>
        <w:t>Müdürlüğünün</w:t>
      </w:r>
      <w:r w:rsidRPr="0063594D">
        <w:rPr>
          <w:rFonts w:ascii="Times New Roman" w:hAnsi="Times New Roman" w:cs="Times New Roman"/>
          <w:spacing w:val="34"/>
          <w:sz w:val="24"/>
          <w:szCs w:val="24"/>
        </w:rPr>
        <w:t xml:space="preserve"> </w:t>
      </w:r>
      <w:r w:rsidRPr="0063594D">
        <w:rPr>
          <w:rFonts w:ascii="Times New Roman" w:hAnsi="Times New Roman" w:cs="Times New Roman"/>
          <w:sz w:val="24"/>
          <w:szCs w:val="24"/>
        </w:rPr>
        <w:t>28.08.2024</w:t>
      </w:r>
      <w:r w:rsidRPr="0063594D">
        <w:rPr>
          <w:rFonts w:ascii="Times New Roman" w:hAnsi="Times New Roman" w:cs="Times New Roman"/>
          <w:spacing w:val="35"/>
          <w:sz w:val="24"/>
          <w:szCs w:val="24"/>
        </w:rPr>
        <w:t xml:space="preserve"> </w:t>
      </w:r>
      <w:r w:rsidRPr="0063594D">
        <w:rPr>
          <w:rFonts w:ascii="Times New Roman" w:hAnsi="Times New Roman" w:cs="Times New Roman"/>
          <w:sz w:val="24"/>
          <w:szCs w:val="24"/>
        </w:rPr>
        <w:t>tarih</w:t>
      </w:r>
      <w:r w:rsidRPr="0063594D">
        <w:rPr>
          <w:rFonts w:ascii="Times New Roman" w:hAnsi="Times New Roman" w:cs="Times New Roman"/>
          <w:spacing w:val="35"/>
          <w:sz w:val="24"/>
          <w:szCs w:val="24"/>
        </w:rPr>
        <w:t xml:space="preserve"> </w:t>
      </w:r>
      <w:r w:rsidRPr="0063594D">
        <w:rPr>
          <w:rFonts w:ascii="Times New Roman" w:hAnsi="Times New Roman" w:cs="Times New Roman"/>
          <w:sz w:val="24"/>
          <w:szCs w:val="24"/>
        </w:rPr>
        <w:t>ve</w:t>
      </w:r>
      <w:r w:rsidRPr="0063594D">
        <w:rPr>
          <w:rFonts w:ascii="Times New Roman" w:hAnsi="Times New Roman" w:cs="Times New Roman"/>
          <w:spacing w:val="36"/>
          <w:sz w:val="24"/>
          <w:szCs w:val="24"/>
        </w:rPr>
        <w:t xml:space="preserve"> </w:t>
      </w:r>
      <w:r w:rsidRPr="0063594D">
        <w:rPr>
          <w:rFonts w:ascii="Times New Roman" w:hAnsi="Times New Roman" w:cs="Times New Roman"/>
          <w:sz w:val="24"/>
          <w:szCs w:val="24"/>
        </w:rPr>
        <w:t>92650</w:t>
      </w:r>
      <w:r w:rsidRPr="0063594D">
        <w:rPr>
          <w:rFonts w:ascii="Times New Roman" w:hAnsi="Times New Roman" w:cs="Times New Roman"/>
          <w:spacing w:val="40"/>
          <w:sz w:val="24"/>
          <w:szCs w:val="24"/>
        </w:rPr>
        <w:t xml:space="preserve"> </w:t>
      </w:r>
      <w:r w:rsidRPr="0063594D">
        <w:rPr>
          <w:rFonts w:ascii="Times New Roman" w:hAnsi="Times New Roman" w:cs="Times New Roman"/>
          <w:sz w:val="24"/>
          <w:szCs w:val="24"/>
        </w:rPr>
        <w:t>sayılı yazısı Belediye</w:t>
      </w:r>
      <w:r w:rsidRPr="0063594D">
        <w:rPr>
          <w:rFonts w:ascii="Times New Roman" w:hAnsi="Times New Roman" w:cs="Times New Roman"/>
          <w:spacing w:val="36"/>
          <w:sz w:val="24"/>
          <w:szCs w:val="24"/>
        </w:rPr>
        <w:t xml:space="preserve"> </w:t>
      </w:r>
      <w:r w:rsidRPr="0063594D">
        <w:rPr>
          <w:rFonts w:ascii="Times New Roman" w:hAnsi="Times New Roman" w:cs="Times New Roman"/>
          <w:sz w:val="24"/>
          <w:szCs w:val="24"/>
        </w:rPr>
        <w:t>Encümenine</w:t>
      </w:r>
      <w:r w:rsidRPr="0063594D">
        <w:rPr>
          <w:rFonts w:ascii="Times New Roman" w:hAnsi="Times New Roman" w:cs="Times New Roman"/>
          <w:spacing w:val="35"/>
          <w:sz w:val="24"/>
          <w:szCs w:val="24"/>
        </w:rPr>
        <w:t xml:space="preserve"> </w:t>
      </w:r>
      <w:r w:rsidRPr="0063594D">
        <w:rPr>
          <w:rFonts w:ascii="Times New Roman" w:hAnsi="Times New Roman" w:cs="Times New Roman"/>
          <w:sz w:val="24"/>
          <w:szCs w:val="24"/>
        </w:rPr>
        <w:t>sunulmuş olup,</w:t>
      </w:r>
      <w:r w:rsidRPr="0063594D">
        <w:rPr>
          <w:rFonts w:ascii="Times New Roman" w:hAnsi="Times New Roman" w:cs="Times New Roman"/>
          <w:spacing w:val="35"/>
          <w:sz w:val="24"/>
          <w:szCs w:val="24"/>
        </w:rPr>
        <w:t xml:space="preserve"> </w:t>
      </w:r>
      <w:r w:rsidRPr="0063594D">
        <w:rPr>
          <w:rFonts w:ascii="Times New Roman" w:hAnsi="Times New Roman" w:cs="Times New Roman"/>
          <w:sz w:val="24"/>
          <w:szCs w:val="24"/>
        </w:rPr>
        <w:t>Belediye</w:t>
      </w:r>
      <w:r w:rsidR="00782BDC">
        <w:rPr>
          <w:rFonts w:ascii="Times New Roman" w:hAnsi="Times New Roman" w:cs="Times New Roman"/>
          <w:spacing w:val="-57"/>
          <w:sz w:val="24"/>
          <w:szCs w:val="24"/>
        </w:rPr>
        <w:t xml:space="preserve"> </w:t>
      </w:r>
      <w:r w:rsidRPr="0063594D">
        <w:rPr>
          <w:rFonts w:ascii="Times New Roman" w:hAnsi="Times New Roman" w:cs="Times New Roman"/>
          <w:sz w:val="24"/>
          <w:szCs w:val="24"/>
        </w:rPr>
        <w:t>Encümeni 2025</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Mali</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Yılı Bütçe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Kararname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Taslağını 28.08.2024 tarih</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ve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30/645 sayılı kararı ile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oy</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birliği</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ile</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kabul</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ederek, görüşülüp</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karar</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alınmak üzere Belediye Meclisine havale etmiştir.</w:t>
      </w:r>
    </w:p>
    <w:p w:rsidR="008A65FD" w:rsidRDefault="00C91AAF" w:rsidP="001F7DCA">
      <w:pPr>
        <w:pStyle w:val="GvdeMetni"/>
        <w:spacing w:after="0"/>
        <w:ind w:left="818" w:right="192"/>
        <w:jc w:val="both"/>
        <w:rPr>
          <w:rFonts w:ascii="Times New Roman" w:hAnsi="Times New Roman" w:cs="Times New Roman"/>
          <w:sz w:val="24"/>
          <w:szCs w:val="24"/>
        </w:rPr>
      </w:pPr>
      <w:r w:rsidRPr="0063594D">
        <w:rPr>
          <w:rFonts w:ascii="Times New Roman" w:hAnsi="Times New Roman" w:cs="Times New Roman"/>
          <w:sz w:val="24"/>
          <w:szCs w:val="24"/>
        </w:rPr>
        <w:t>Konunun incelenerek gerekli kararın alınmak üzere Belediye Mecl</w:t>
      </w:r>
      <w:r w:rsidR="008A65FD">
        <w:rPr>
          <w:rFonts w:ascii="Times New Roman" w:hAnsi="Times New Roman" w:cs="Times New Roman"/>
          <w:sz w:val="24"/>
          <w:szCs w:val="24"/>
        </w:rPr>
        <w:t>isine havale edilmesi hususunu;</w:t>
      </w:r>
    </w:p>
    <w:p w:rsidR="00782BDC" w:rsidRPr="0063594D" w:rsidRDefault="00C91AAF" w:rsidP="001F7DCA">
      <w:pPr>
        <w:pStyle w:val="GvdeMetni"/>
        <w:spacing w:after="0"/>
        <w:ind w:left="818" w:right="192"/>
        <w:jc w:val="both"/>
        <w:rPr>
          <w:rFonts w:ascii="Times New Roman" w:hAnsi="Times New Roman" w:cs="Times New Roman"/>
          <w:sz w:val="24"/>
          <w:szCs w:val="24"/>
        </w:rPr>
      </w:pPr>
      <w:r w:rsidRPr="0063594D">
        <w:rPr>
          <w:rFonts w:ascii="Times New Roman" w:hAnsi="Times New Roman" w:cs="Times New Roman"/>
          <w:sz w:val="24"/>
          <w:szCs w:val="24"/>
        </w:rPr>
        <w:t>‘OLUR’</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emirlerinize arz</w:t>
      </w:r>
      <w:r w:rsidRPr="0063594D">
        <w:rPr>
          <w:rFonts w:ascii="Times New Roman" w:hAnsi="Times New Roman" w:cs="Times New Roman"/>
          <w:spacing w:val="1"/>
          <w:sz w:val="24"/>
          <w:szCs w:val="24"/>
        </w:rPr>
        <w:t xml:space="preserve"> </w:t>
      </w:r>
      <w:r w:rsidRPr="0063594D">
        <w:rPr>
          <w:rFonts w:ascii="Times New Roman" w:hAnsi="Times New Roman" w:cs="Times New Roman"/>
          <w:sz w:val="24"/>
          <w:szCs w:val="24"/>
        </w:rPr>
        <w:t xml:space="preserve">ederim. </w:t>
      </w:r>
      <w:r w:rsidR="00787EA6" w:rsidRPr="0063594D">
        <w:rPr>
          <w:rFonts w:ascii="Times New Roman" w:hAnsi="Times New Roman" w:cs="Times New Roman"/>
          <w:sz w:val="24"/>
          <w:szCs w:val="24"/>
        </w:rPr>
        <w:t>Denilmektedir.</w:t>
      </w:r>
    </w:p>
    <w:p w:rsidR="0063594D" w:rsidRPr="0063594D" w:rsidRDefault="0063594D" w:rsidP="0063594D">
      <w:pPr>
        <w:jc w:val="center"/>
        <w:rPr>
          <w:rFonts w:ascii="Times New Roman" w:hAnsi="Times New Roman" w:cs="Times New Roman"/>
          <w:sz w:val="24"/>
          <w:szCs w:val="24"/>
        </w:rPr>
      </w:pPr>
      <w:r w:rsidRPr="0063594D">
        <w:rPr>
          <w:rFonts w:ascii="Times New Roman" w:hAnsi="Times New Roman" w:cs="Times New Roman"/>
          <w:b/>
          <w:sz w:val="24"/>
          <w:szCs w:val="24"/>
        </w:rPr>
        <w:t>BÜTÇE KARARNAMESİ</w:t>
      </w:r>
      <w:r w:rsidRPr="0063594D">
        <w:rPr>
          <w:rFonts w:ascii="Times New Roman" w:hAnsi="Times New Roman" w:cs="Times New Roman"/>
          <w:sz w:val="24"/>
          <w:szCs w:val="24"/>
        </w:rPr>
        <w:t xml:space="preserve">                                                             </w:t>
      </w:r>
    </w:p>
    <w:p w:rsidR="0063594D" w:rsidRPr="0063594D" w:rsidRDefault="0063594D" w:rsidP="0063594D">
      <w:pPr>
        <w:tabs>
          <w:tab w:val="left" w:pos="720"/>
        </w:tabs>
        <w:jc w:val="both"/>
        <w:rPr>
          <w:rFonts w:ascii="Times New Roman" w:hAnsi="Times New Roman" w:cs="Times New Roman"/>
          <w:sz w:val="24"/>
          <w:szCs w:val="24"/>
        </w:rPr>
      </w:pPr>
      <w:r w:rsidRPr="0063594D">
        <w:rPr>
          <w:rFonts w:ascii="Times New Roman" w:hAnsi="Times New Roman" w:cs="Times New Roman"/>
          <w:sz w:val="24"/>
          <w:szCs w:val="24"/>
        </w:rPr>
        <w:t xml:space="preserve"> </w:t>
      </w:r>
      <w:r w:rsidRPr="0063594D">
        <w:rPr>
          <w:rFonts w:ascii="Times New Roman" w:hAnsi="Times New Roman" w:cs="Times New Roman"/>
          <w:sz w:val="24"/>
          <w:szCs w:val="24"/>
        </w:rPr>
        <w:tab/>
        <w:t>Madde 1- Belediye birimleri için ‘(A) Ödenek Cetvelinde’ gösterildiği gibi toplam 2.732.886.000.-TL ödenek verilmiştir.</w:t>
      </w:r>
    </w:p>
    <w:p w:rsidR="0063594D" w:rsidRPr="0063594D" w:rsidRDefault="0063594D" w:rsidP="0063594D">
      <w:pPr>
        <w:tabs>
          <w:tab w:val="left" w:pos="720"/>
        </w:tabs>
        <w:jc w:val="both"/>
        <w:rPr>
          <w:rFonts w:ascii="Times New Roman" w:hAnsi="Times New Roman" w:cs="Times New Roman"/>
          <w:sz w:val="24"/>
          <w:szCs w:val="24"/>
        </w:rPr>
      </w:pPr>
      <w:r w:rsidRPr="0063594D">
        <w:rPr>
          <w:rFonts w:ascii="Times New Roman" w:hAnsi="Times New Roman" w:cs="Times New Roman"/>
          <w:sz w:val="24"/>
          <w:szCs w:val="24"/>
        </w:rPr>
        <w:t xml:space="preserve">            Madde 2- Belediye bütçesinin gelirleri ‘(B) Gelirlerin Ekonomik Sınıflandırılması’ cetvelinde gösterildiği gibi toplam 2.732.886.000.-TL olarak tahmin edilmiştir. </w:t>
      </w:r>
    </w:p>
    <w:p w:rsidR="0063594D" w:rsidRPr="0063594D" w:rsidRDefault="0063594D" w:rsidP="0063594D">
      <w:pPr>
        <w:tabs>
          <w:tab w:val="left" w:pos="720"/>
        </w:tabs>
        <w:jc w:val="both"/>
        <w:rPr>
          <w:rFonts w:ascii="Times New Roman" w:hAnsi="Times New Roman" w:cs="Times New Roman"/>
          <w:sz w:val="24"/>
          <w:szCs w:val="24"/>
        </w:rPr>
      </w:pPr>
      <w:r w:rsidRPr="0063594D">
        <w:rPr>
          <w:rFonts w:ascii="Times New Roman" w:hAnsi="Times New Roman" w:cs="Times New Roman"/>
          <w:sz w:val="24"/>
          <w:szCs w:val="24"/>
        </w:rPr>
        <w:t xml:space="preserve"> Madde 3- 2025 Mali Yılı Gider bütçesinde yer alan ödeneklerle, Gelir bütçesinde tahmin edilen gelirler arasında denklik sağlanmıştır</w:t>
      </w:r>
    </w:p>
    <w:p w:rsidR="0063594D" w:rsidRPr="0063594D" w:rsidRDefault="0063594D" w:rsidP="0063594D">
      <w:pPr>
        <w:tabs>
          <w:tab w:val="left" w:pos="720"/>
        </w:tabs>
        <w:jc w:val="both"/>
        <w:rPr>
          <w:rFonts w:ascii="Times New Roman" w:hAnsi="Times New Roman" w:cs="Times New Roman"/>
          <w:sz w:val="24"/>
          <w:szCs w:val="24"/>
        </w:rPr>
      </w:pPr>
      <w:r w:rsidRPr="0063594D">
        <w:rPr>
          <w:rFonts w:ascii="Times New Roman" w:hAnsi="Times New Roman" w:cs="Times New Roman"/>
          <w:sz w:val="24"/>
          <w:szCs w:val="24"/>
        </w:rPr>
        <w:t xml:space="preserve">            Madde 4- Gelir çeşitlerinin yasal dayanakları ( C) cetvelinde gösterilmiştir. Yasal dayanağı bulunmayan gelir tahsil edilemeyecektir.    </w:t>
      </w:r>
    </w:p>
    <w:p w:rsidR="0063594D" w:rsidRPr="0063594D" w:rsidRDefault="0063594D" w:rsidP="0063594D">
      <w:pPr>
        <w:tabs>
          <w:tab w:val="left" w:pos="720"/>
        </w:tabs>
        <w:jc w:val="both"/>
        <w:rPr>
          <w:rFonts w:ascii="Times New Roman" w:hAnsi="Times New Roman" w:cs="Times New Roman"/>
          <w:sz w:val="24"/>
          <w:szCs w:val="24"/>
        </w:rPr>
      </w:pPr>
      <w:r w:rsidRPr="0063594D">
        <w:rPr>
          <w:rFonts w:ascii="Times New Roman" w:hAnsi="Times New Roman" w:cs="Times New Roman"/>
          <w:sz w:val="24"/>
          <w:szCs w:val="24"/>
        </w:rPr>
        <w:t xml:space="preserve">            Madde 5- (G) cetvelinde nicelik ve niteliği gösterilen yatırım projeleri için üst yönetici, hükmü birden çok yılı kapsayan sözleşme yapmaya yetkilidir.  </w:t>
      </w:r>
    </w:p>
    <w:p w:rsidR="0063594D" w:rsidRPr="0063594D" w:rsidRDefault="0063594D" w:rsidP="0063594D">
      <w:pPr>
        <w:tabs>
          <w:tab w:val="left" w:pos="720"/>
        </w:tabs>
        <w:jc w:val="both"/>
        <w:rPr>
          <w:rFonts w:ascii="Times New Roman" w:hAnsi="Times New Roman" w:cs="Times New Roman"/>
          <w:sz w:val="24"/>
          <w:szCs w:val="24"/>
        </w:rPr>
      </w:pPr>
      <w:r w:rsidRPr="0063594D">
        <w:rPr>
          <w:rFonts w:ascii="Times New Roman" w:hAnsi="Times New Roman" w:cs="Times New Roman"/>
          <w:sz w:val="24"/>
          <w:szCs w:val="24"/>
        </w:rPr>
        <w:t xml:space="preserve">            Madde 6- 6245 sayılı Harcırah Kanununun 8.inci maddesi gereğince memur ve hizmetli olmayanların yurt içi ve yurt dışı gezi ve görevlerinde verilecek günlük ve yol giderleri bağlı (H) cetvelinde gösterilen miktarlar üzerinden ödenecektir.    </w:t>
      </w:r>
    </w:p>
    <w:p w:rsidR="0063594D" w:rsidRPr="0063594D" w:rsidRDefault="0063594D" w:rsidP="0063594D">
      <w:pPr>
        <w:tabs>
          <w:tab w:val="left" w:pos="720"/>
        </w:tabs>
        <w:jc w:val="both"/>
        <w:rPr>
          <w:rFonts w:ascii="Times New Roman" w:hAnsi="Times New Roman" w:cs="Times New Roman"/>
          <w:sz w:val="24"/>
          <w:szCs w:val="24"/>
        </w:rPr>
      </w:pPr>
      <w:r w:rsidRPr="0063594D">
        <w:rPr>
          <w:rFonts w:ascii="Times New Roman" w:hAnsi="Times New Roman" w:cs="Times New Roman"/>
          <w:sz w:val="24"/>
          <w:szCs w:val="24"/>
        </w:rPr>
        <w:t xml:space="preserve">            Madde 7- Bütçe aşağıda belirtilen cetvellerden oluşur:</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Bütçe Kararnamesi</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Ödenek Cetveli (A)  (Örnek -14)</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Gelirlerin Ekonomik Sınıflandırılması Cetveli (B) (Örnek -15)</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Finansmanın Ekonomik Sınıflandırılması Cetveli (Örnek -16)</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Gelirlerin Yasal Dayanağı gösterir ( C) Cetveli (Örnek -17)</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Çok yıllı Gider Bütçesi Cetveli (Örnek -18)</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Fonksiyonel ve Ekonomik Sınıflandırma düzeyinde izleyen iki yıl Bütçe Tahmini Cetveli (Örnek -8)</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Çok yıllı Gelir bütçesi Cetveli (Örnek -19)</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Çok yıllı Finansmanın Ekonomik Sınıflandırılması Cetveli (Örnek -20)</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Gelecek yıllara yaygın yüklenmeleri kapsayan Taahhütler (G) Cetveli (Örnek -21)</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Memur olmayanlara verilecek Yollukları gösterir (H) Cetveli  (Örnek 22)</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lastRenderedPageBreak/>
        <w:t xml:space="preserve">İhdas edilen Memur Kadrolarını gösterir (K–1) Cetveli (Örnek -23) </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İhdas edilen Sürekli İşçi Kadrolarını gösterir (K–2) Cetveli (Örnek -24)</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Satın alınacak Taşıtları gösterir (T) Cetveli (Örnek -25)</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Mevcut Taşıtları gösterir (T–2) Cetveli (Örnek -26)</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Ayrıntılı Harcama Programı (Örnek -27)</w:t>
      </w:r>
    </w:p>
    <w:p w:rsidR="0063594D" w:rsidRPr="0063594D" w:rsidRDefault="0063594D" w:rsidP="0063594D">
      <w:pPr>
        <w:numPr>
          <w:ilvl w:val="0"/>
          <w:numId w:val="3"/>
        </w:numPr>
        <w:tabs>
          <w:tab w:val="left" w:pos="720"/>
        </w:tabs>
        <w:suppressAutoHyphens/>
        <w:spacing w:after="0" w:line="240" w:lineRule="auto"/>
        <w:jc w:val="both"/>
        <w:rPr>
          <w:rFonts w:ascii="Times New Roman" w:hAnsi="Times New Roman" w:cs="Times New Roman"/>
          <w:sz w:val="24"/>
          <w:szCs w:val="24"/>
        </w:rPr>
      </w:pPr>
      <w:r w:rsidRPr="0063594D">
        <w:rPr>
          <w:rFonts w:ascii="Times New Roman" w:hAnsi="Times New Roman" w:cs="Times New Roman"/>
          <w:sz w:val="24"/>
          <w:szCs w:val="24"/>
        </w:rPr>
        <w:t>Finansman Programı (Örnek -28)</w:t>
      </w:r>
    </w:p>
    <w:p w:rsidR="0063594D" w:rsidRPr="0063594D"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 xml:space="preserve">Madde 8- Vergi, Resim, Harç ve Katılma paylarının tahsil süreleri 2464 sayılı Belediye gelirleri Kanunu ile 1319 sayılı Emlak Vergisi Kanununda gösterilen zamanlarda, diğer gelirler ise 2025 Mali yılı vergi, resim, harç ve ücret tarifesinde belirtilen şekilde ve sürelerde tahsil edilir.  </w:t>
      </w:r>
    </w:p>
    <w:p w:rsidR="0063594D" w:rsidRPr="0063594D"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Madde 9- Belediye Hizmetlerinin yürütülmesi sırasında ihtiyaç duyulan Borçlanma ve Teminat mektuplarının bankalardan alınmasına Belediye adına Belediye Başkanı yetkilidir.</w:t>
      </w:r>
    </w:p>
    <w:p w:rsidR="00200402"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Madde 10- 5018 sayılı Kamu Mali Yönetimi ve Kontrol Kanununun 35.maddesinde belirtilen hususlarda; her yıl Merkezi Yönetim Bütçe Kanununda ve Bankalar Kurulu kararları ile tespit edilen limitler dâhilinde avans vermek veya kredi açmak suretiyle ön ödeme yapılabilir.</w:t>
      </w:r>
    </w:p>
    <w:p w:rsidR="0063594D" w:rsidRPr="0063594D"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 xml:space="preserve">Madde 11- Ekonomik Kalkınma, İstihdam ve şehrimize özgü marka değerler oluşturacak olan Gıda İhtisas, Hayvancılık, Mobilyacılık, Ayakkabıcılık Organize Sanayi Bölgeleri ile Tekstil ve </w:t>
      </w:r>
      <w:proofErr w:type="spellStart"/>
      <w:r w:rsidRPr="0063594D">
        <w:rPr>
          <w:rFonts w:ascii="Times New Roman" w:hAnsi="Times New Roman" w:cs="Times New Roman"/>
          <w:sz w:val="24"/>
          <w:szCs w:val="24"/>
        </w:rPr>
        <w:t>Mahrukatçılık</w:t>
      </w:r>
      <w:proofErr w:type="spellEnd"/>
      <w:r w:rsidRPr="0063594D">
        <w:rPr>
          <w:rFonts w:ascii="Times New Roman" w:hAnsi="Times New Roman" w:cs="Times New Roman"/>
          <w:sz w:val="24"/>
          <w:szCs w:val="24"/>
        </w:rPr>
        <w:t xml:space="preserve"> Küçük Sanayi Siteleri Projeleri 2025 Mali Yılı Bütçemize eklenmiş olup (A) Ödenek Cetvelinde görüldüğü üzere 6.000.000,00.-TL kaynak ayrılmıştır. İlgili Bakanlıklarca Ödenek tahsisi yapıldığında ayrılan kaynağın yetersiz olması durumunda Ek Bütçe yapılarak kaynağın arttırılması sağlanacaktır. </w:t>
      </w:r>
    </w:p>
    <w:p w:rsidR="0063594D" w:rsidRPr="0063594D"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 xml:space="preserve">Madde 12-5393 sayılı Belediye Kanununun 14.Maddesine (Gerektiğinde sporu teşvik etmek amacıyla gençlere spor malzemesi verir, Amatör Spor kulüplerine ayni ve nakdi yardım yapar ve gerekli desteği sağlar, her türlü amatör spor karşılaşmaları düzenler, yurt içi ve yurt dışı müsabakalarda üstün başarı gösteren veya derece alan öğrencilere, sporculara, teknik yöneticilere ve </w:t>
      </w:r>
      <w:proofErr w:type="gramStart"/>
      <w:r w:rsidRPr="0063594D">
        <w:rPr>
          <w:rFonts w:ascii="Times New Roman" w:hAnsi="Times New Roman" w:cs="Times New Roman"/>
          <w:sz w:val="24"/>
          <w:szCs w:val="24"/>
        </w:rPr>
        <w:t>antrenörlere</w:t>
      </w:r>
      <w:proofErr w:type="gramEnd"/>
      <w:r w:rsidRPr="0063594D">
        <w:rPr>
          <w:rFonts w:ascii="Times New Roman" w:hAnsi="Times New Roman" w:cs="Times New Roman"/>
          <w:sz w:val="24"/>
          <w:szCs w:val="24"/>
        </w:rPr>
        <w:t xml:space="preserve"> Belediye Meclisi kararı ile ödül verebilir) istinaden İller Bankası Gelirimizin binde 12 sini geçmemek şartıyla (A) Ödenek Cetvelinde görüldüğü üzere Spor İşleri Müdürlüğümüz bütçesine 6.000.000,00.- TL kaynak ayrılmıştır.</w:t>
      </w:r>
    </w:p>
    <w:p w:rsidR="0063594D" w:rsidRPr="0063594D"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Madde 13- Bu kararname hükümleri 01 Ocak 2025 tarihinde yürürlüğe girer.</w:t>
      </w:r>
    </w:p>
    <w:p w:rsidR="0063594D" w:rsidRPr="0063594D"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Madde 14- Bu kararname hükümlerini Belediye Başkanı yürütür.</w:t>
      </w:r>
    </w:p>
    <w:p w:rsidR="0063594D" w:rsidRPr="0063594D" w:rsidRDefault="0063594D" w:rsidP="0063594D">
      <w:pPr>
        <w:tabs>
          <w:tab w:val="left" w:pos="720"/>
        </w:tabs>
        <w:ind w:left="720"/>
        <w:rPr>
          <w:rFonts w:ascii="Times New Roman" w:hAnsi="Times New Roman" w:cs="Times New Roman"/>
          <w:b/>
          <w:sz w:val="24"/>
          <w:szCs w:val="24"/>
        </w:rPr>
      </w:pPr>
      <w:r w:rsidRPr="0063594D">
        <w:rPr>
          <w:rFonts w:ascii="Times New Roman" w:hAnsi="Times New Roman" w:cs="Times New Roman"/>
          <w:b/>
          <w:sz w:val="24"/>
          <w:szCs w:val="24"/>
        </w:rPr>
        <w:tab/>
      </w:r>
      <w:r w:rsidRPr="0063594D">
        <w:rPr>
          <w:rFonts w:ascii="Times New Roman" w:hAnsi="Times New Roman" w:cs="Times New Roman"/>
          <w:b/>
          <w:sz w:val="24"/>
          <w:szCs w:val="24"/>
        </w:rPr>
        <w:tab/>
      </w:r>
      <w:r w:rsidRPr="0063594D">
        <w:rPr>
          <w:rFonts w:ascii="Times New Roman" w:hAnsi="Times New Roman" w:cs="Times New Roman"/>
          <w:b/>
          <w:sz w:val="24"/>
          <w:szCs w:val="24"/>
        </w:rPr>
        <w:tab/>
      </w:r>
      <w:r w:rsidRPr="0063594D">
        <w:rPr>
          <w:rFonts w:ascii="Times New Roman" w:hAnsi="Times New Roman" w:cs="Times New Roman"/>
          <w:b/>
          <w:sz w:val="24"/>
          <w:szCs w:val="24"/>
        </w:rPr>
        <w:tab/>
        <w:t>2025 YILI BÜTÇESİ</w:t>
      </w:r>
    </w:p>
    <w:p w:rsidR="0063594D" w:rsidRPr="0063594D" w:rsidRDefault="0063594D" w:rsidP="0063594D">
      <w:pPr>
        <w:tabs>
          <w:tab w:val="left" w:pos="720"/>
        </w:tabs>
        <w:ind w:left="720"/>
        <w:rPr>
          <w:rFonts w:ascii="Times New Roman" w:hAnsi="Times New Roman" w:cs="Times New Roman"/>
          <w:sz w:val="24"/>
          <w:szCs w:val="24"/>
        </w:rPr>
      </w:pPr>
      <w:r w:rsidRPr="0063594D">
        <w:rPr>
          <w:rFonts w:ascii="Times New Roman" w:hAnsi="Times New Roman" w:cs="Times New Roman"/>
          <w:sz w:val="24"/>
          <w:szCs w:val="24"/>
        </w:rPr>
        <w:t xml:space="preserve">      Fonksiyonel kodlamasının birinci düzeyi esas alınmak suretiyle 2025 Mali yılı için ödenek dağılımı:</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02</w:t>
      </w:r>
      <w:r w:rsidRPr="0063594D">
        <w:rPr>
          <w:rFonts w:ascii="Times New Roman" w:hAnsi="Times New Roman" w:cs="Times New Roman"/>
          <w:sz w:val="24"/>
          <w:szCs w:val="24"/>
        </w:rPr>
        <w:t xml:space="preserve">- Özel Kalem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23.215.000,00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04</w:t>
      </w:r>
      <w:r w:rsidRPr="0063594D">
        <w:rPr>
          <w:rFonts w:ascii="Times New Roman" w:hAnsi="Times New Roman" w:cs="Times New Roman"/>
          <w:sz w:val="24"/>
          <w:szCs w:val="24"/>
        </w:rPr>
        <w:t xml:space="preserve">- Destek Hizmetler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839.200.000,00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05</w:t>
      </w:r>
      <w:r w:rsidRPr="0063594D">
        <w:rPr>
          <w:rFonts w:ascii="Times New Roman" w:hAnsi="Times New Roman" w:cs="Times New Roman"/>
          <w:sz w:val="24"/>
          <w:szCs w:val="24"/>
        </w:rPr>
        <w:t xml:space="preserve">-İnsan Kaynakları ve Eğitim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297.000.000,00.-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7515"/>
        </w:tabs>
        <w:ind w:left="720"/>
        <w:rPr>
          <w:rFonts w:ascii="Times New Roman" w:hAnsi="Times New Roman" w:cs="Times New Roman"/>
          <w:sz w:val="24"/>
          <w:szCs w:val="24"/>
        </w:rPr>
      </w:pPr>
      <w:r w:rsidRPr="0063594D">
        <w:rPr>
          <w:rFonts w:ascii="Times New Roman" w:hAnsi="Times New Roman" w:cs="Times New Roman"/>
          <w:b/>
          <w:sz w:val="24"/>
          <w:szCs w:val="24"/>
        </w:rPr>
        <w:t>10</w:t>
      </w:r>
      <w:r w:rsidRPr="0063594D">
        <w:rPr>
          <w:rFonts w:ascii="Times New Roman" w:hAnsi="Times New Roman" w:cs="Times New Roman"/>
          <w:sz w:val="24"/>
          <w:szCs w:val="24"/>
        </w:rPr>
        <w:t>-Bilgi İşlem Müdürlüğü                                                                       11.500.000,00.-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18</w:t>
      </w:r>
      <w:r w:rsidRPr="0063594D">
        <w:rPr>
          <w:rFonts w:ascii="Times New Roman" w:hAnsi="Times New Roman" w:cs="Times New Roman"/>
          <w:sz w:val="24"/>
          <w:szCs w:val="24"/>
        </w:rPr>
        <w:t xml:space="preserve">-Yazı İşleri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11.500.000,00.-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20</w:t>
      </w:r>
      <w:r w:rsidRPr="0063594D">
        <w:rPr>
          <w:rFonts w:ascii="Times New Roman" w:hAnsi="Times New Roman" w:cs="Times New Roman"/>
          <w:sz w:val="24"/>
          <w:szCs w:val="24"/>
        </w:rPr>
        <w:t xml:space="preserve">-Teftiş Kurulu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250.000,00.-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24</w:t>
      </w:r>
      <w:r w:rsidRPr="0063594D">
        <w:rPr>
          <w:rFonts w:ascii="Times New Roman" w:hAnsi="Times New Roman" w:cs="Times New Roman"/>
          <w:sz w:val="24"/>
          <w:szCs w:val="24"/>
        </w:rPr>
        <w:t>- Hukuk İşleri Müdürlüğü</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w:t>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2.350.000,00.-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lastRenderedPageBreak/>
        <w:t>25</w:t>
      </w:r>
      <w:r w:rsidRPr="0063594D">
        <w:rPr>
          <w:rFonts w:ascii="Times New Roman" w:hAnsi="Times New Roman" w:cs="Times New Roman"/>
          <w:sz w:val="24"/>
          <w:szCs w:val="24"/>
        </w:rPr>
        <w:t>- Basın Yayın ve Halkla İlişkiler Müdürlüğü</w:t>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w:t>
      </w:r>
      <w:r w:rsidRPr="0063594D">
        <w:rPr>
          <w:rFonts w:ascii="Times New Roman" w:hAnsi="Times New Roman" w:cs="Times New Roman"/>
          <w:sz w:val="24"/>
          <w:szCs w:val="24"/>
        </w:rPr>
        <w:tab/>
        <w:t xml:space="preserve">         5.660.000,00.-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30</w:t>
      </w:r>
      <w:r w:rsidRPr="0063594D">
        <w:rPr>
          <w:rFonts w:ascii="Times New Roman" w:hAnsi="Times New Roman" w:cs="Times New Roman"/>
          <w:sz w:val="24"/>
          <w:szCs w:val="24"/>
        </w:rPr>
        <w:t>- Fen İşleri Müdürlüğü</w:t>
      </w:r>
      <w:r w:rsidRPr="0063594D">
        <w:rPr>
          <w:rFonts w:ascii="Times New Roman" w:hAnsi="Times New Roman" w:cs="Times New Roman"/>
          <w:sz w:val="24"/>
          <w:szCs w:val="24"/>
        </w:rPr>
        <w:tab/>
        <w:t xml:space="preserve">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609.380.000,00.-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32</w:t>
      </w:r>
      <w:r w:rsidRPr="0063594D">
        <w:rPr>
          <w:rFonts w:ascii="Times New Roman" w:hAnsi="Times New Roman" w:cs="Times New Roman"/>
          <w:sz w:val="24"/>
          <w:szCs w:val="24"/>
        </w:rPr>
        <w:t>- İmar ve Şehircilik Müdürlüğü</w:t>
      </w:r>
      <w:r w:rsidRPr="0063594D">
        <w:rPr>
          <w:rFonts w:ascii="Times New Roman" w:hAnsi="Times New Roman" w:cs="Times New Roman"/>
          <w:sz w:val="24"/>
          <w:szCs w:val="24"/>
        </w:rPr>
        <w:tab/>
        <w:t xml:space="preserve">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115.980.000,00.-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34</w:t>
      </w:r>
      <w:r w:rsidRPr="0063594D">
        <w:rPr>
          <w:rFonts w:ascii="Times New Roman" w:hAnsi="Times New Roman" w:cs="Times New Roman"/>
          <w:sz w:val="24"/>
          <w:szCs w:val="24"/>
        </w:rPr>
        <w:t>- Mali Hizmetler Müdürlüğü</w:t>
      </w:r>
      <w:r w:rsidRPr="0063594D">
        <w:rPr>
          <w:rFonts w:ascii="Times New Roman" w:hAnsi="Times New Roman" w:cs="Times New Roman"/>
          <w:sz w:val="24"/>
          <w:szCs w:val="24"/>
        </w:rPr>
        <w:tab/>
        <w:t xml:space="preserve">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331.860.000,00.-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35</w:t>
      </w:r>
      <w:r w:rsidRPr="0063594D">
        <w:rPr>
          <w:rFonts w:ascii="Times New Roman" w:hAnsi="Times New Roman" w:cs="Times New Roman"/>
          <w:sz w:val="24"/>
          <w:szCs w:val="24"/>
        </w:rPr>
        <w:t xml:space="preserve">-Temizlik İşleri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44.150.000,00.-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36</w:t>
      </w:r>
      <w:r w:rsidRPr="0063594D">
        <w:rPr>
          <w:rFonts w:ascii="Times New Roman" w:hAnsi="Times New Roman" w:cs="Times New Roman"/>
          <w:sz w:val="24"/>
          <w:szCs w:val="24"/>
        </w:rPr>
        <w:t xml:space="preserve">-Zabıta İşleri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4.325.500,00.-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sz w:val="24"/>
          <w:szCs w:val="24"/>
        </w:rPr>
      </w:pPr>
      <w:r w:rsidRPr="0063594D">
        <w:rPr>
          <w:rFonts w:ascii="Times New Roman" w:hAnsi="Times New Roman" w:cs="Times New Roman"/>
          <w:b/>
          <w:sz w:val="24"/>
          <w:szCs w:val="24"/>
        </w:rPr>
        <w:t>37</w:t>
      </w:r>
      <w:r w:rsidRPr="0063594D">
        <w:rPr>
          <w:rFonts w:ascii="Times New Roman" w:hAnsi="Times New Roman" w:cs="Times New Roman"/>
          <w:sz w:val="24"/>
          <w:szCs w:val="24"/>
        </w:rPr>
        <w:t xml:space="preserve">-Emlak ve İstimlâk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44.238.500,00.-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center" w:pos="4884"/>
        </w:tabs>
        <w:ind w:left="720"/>
        <w:rPr>
          <w:rFonts w:ascii="Times New Roman" w:hAnsi="Times New Roman" w:cs="Times New Roman"/>
          <w:sz w:val="24"/>
          <w:szCs w:val="24"/>
        </w:rPr>
      </w:pPr>
      <w:r w:rsidRPr="0063594D">
        <w:rPr>
          <w:rFonts w:ascii="Times New Roman" w:hAnsi="Times New Roman" w:cs="Times New Roman"/>
          <w:b/>
          <w:sz w:val="24"/>
          <w:szCs w:val="24"/>
        </w:rPr>
        <w:t>38</w:t>
      </w:r>
      <w:r w:rsidRPr="0063594D">
        <w:rPr>
          <w:rFonts w:ascii="Times New Roman" w:hAnsi="Times New Roman" w:cs="Times New Roman"/>
          <w:sz w:val="24"/>
          <w:szCs w:val="24"/>
        </w:rPr>
        <w:t xml:space="preserve">-Kırsal Hizmetler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33.850.000,00.-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center" w:pos="4884"/>
          <w:tab w:val="left" w:pos="4956"/>
          <w:tab w:val="left" w:pos="5664"/>
          <w:tab w:val="left" w:pos="6372"/>
          <w:tab w:val="left" w:pos="7080"/>
          <w:tab w:val="left" w:pos="7788"/>
          <w:tab w:val="left" w:pos="8496"/>
          <w:tab w:val="right" w:pos="9049"/>
        </w:tabs>
        <w:ind w:left="720"/>
        <w:rPr>
          <w:rFonts w:ascii="Times New Roman" w:hAnsi="Times New Roman" w:cs="Times New Roman"/>
          <w:sz w:val="24"/>
          <w:szCs w:val="24"/>
        </w:rPr>
      </w:pPr>
      <w:r w:rsidRPr="0063594D">
        <w:rPr>
          <w:rFonts w:ascii="Times New Roman" w:hAnsi="Times New Roman" w:cs="Times New Roman"/>
          <w:b/>
          <w:sz w:val="24"/>
          <w:szCs w:val="24"/>
        </w:rPr>
        <w:t>39</w:t>
      </w:r>
      <w:r w:rsidRPr="0063594D">
        <w:rPr>
          <w:rFonts w:ascii="Times New Roman" w:hAnsi="Times New Roman" w:cs="Times New Roman"/>
          <w:sz w:val="24"/>
          <w:szCs w:val="24"/>
        </w:rPr>
        <w:t xml:space="preserve">-Park ve Bahçeler Müdürlüğü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124.360.000,00.-</w:t>
      </w:r>
      <w:r w:rsidRPr="0063594D">
        <w:rPr>
          <w:rFonts w:ascii="Times New Roman" w:hAnsi="Times New Roman" w:cs="Times New Roman"/>
          <w:sz w:val="24"/>
          <w:szCs w:val="24"/>
        </w:rPr>
        <w:tab/>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3540"/>
          <w:tab w:val="left" w:pos="4248"/>
        </w:tabs>
        <w:ind w:left="720"/>
        <w:rPr>
          <w:rFonts w:ascii="Times New Roman" w:hAnsi="Times New Roman" w:cs="Times New Roman"/>
          <w:sz w:val="24"/>
          <w:szCs w:val="24"/>
        </w:rPr>
      </w:pPr>
      <w:r w:rsidRPr="0063594D">
        <w:rPr>
          <w:rFonts w:ascii="Times New Roman" w:hAnsi="Times New Roman" w:cs="Times New Roman"/>
          <w:b/>
          <w:sz w:val="24"/>
          <w:szCs w:val="24"/>
        </w:rPr>
        <w:t>40</w:t>
      </w:r>
      <w:r w:rsidRPr="0063594D">
        <w:rPr>
          <w:rFonts w:ascii="Times New Roman" w:hAnsi="Times New Roman" w:cs="Times New Roman"/>
          <w:sz w:val="24"/>
          <w:szCs w:val="24"/>
        </w:rPr>
        <w:t>-Dış İlişkiler Müdürlüğü</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1.130.000,00.-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4956"/>
          <w:tab w:val="left" w:pos="5664"/>
          <w:tab w:val="left" w:pos="6372"/>
          <w:tab w:val="left" w:pos="7080"/>
          <w:tab w:val="left" w:pos="7788"/>
          <w:tab w:val="left" w:pos="8496"/>
          <w:tab w:val="right" w:pos="9049"/>
        </w:tabs>
        <w:ind w:left="720"/>
        <w:rPr>
          <w:rFonts w:ascii="Times New Roman" w:hAnsi="Times New Roman" w:cs="Times New Roman"/>
          <w:sz w:val="24"/>
          <w:szCs w:val="24"/>
        </w:rPr>
      </w:pPr>
      <w:r w:rsidRPr="0063594D">
        <w:rPr>
          <w:rFonts w:ascii="Times New Roman" w:hAnsi="Times New Roman" w:cs="Times New Roman"/>
          <w:b/>
          <w:sz w:val="24"/>
          <w:szCs w:val="24"/>
        </w:rPr>
        <w:t>41</w:t>
      </w:r>
      <w:r w:rsidRPr="0063594D">
        <w:rPr>
          <w:rFonts w:ascii="Times New Roman" w:hAnsi="Times New Roman" w:cs="Times New Roman"/>
          <w:sz w:val="24"/>
          <w:szCs w:val="24"/>
        </w:rPr>
        <w:t>-Sosyal Yardım İşler Müdürlüğü</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59.740.000,00.-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4956"/>
          <w:tab w:val="left" w:pos="5664"/>
          <w:tab w:val="left" w:pos="6372"/>
          <w:tab w:val="left" w:pos="7080"/>
          <w:tab w:val="left" w:pos="7788"/>
          <w:tab w:val="left" w:pos="8496"/>
          <w:tab w:val="right" w:pos="9049"/>
        </w:tabs>
        <w:ind w:left="720"/>
        <w:rPr>
          <w:rFonts w:ascii="Times New Roman" w:hAnsi="Times New Roman" w:cs="Times New Roman"/>
          <w:sz w:val="24"/>
          <w:szCs w:val="24"/>
        </w:rPr>
      </w:pPr>
      <w:r w:rsidRPr="0063594D">
        <w:rPr>
          <w:rFonts w:ascii="Times New Roman" w:hAnsi="Times New Roman" w:cs="Times New Roman"/>
          <w:b/>
          <w:sz w:val="24"/>
          <w:szCs w:val="24"/>
        </w:rPr>
        <w:t>42</w:t>
      </w:r>
      <w:r w:rsidRPr="0063594D">
        <w:rPr>
          <w:rFonts w:ascii="Times New Roman" w:hAnsi="Times New Roman" w:cs="Times New Roman"/>
          <w:sz w:val="24"/>
          <w:szCs w:val="24"/>
        </w:rPr>
        <w:t>-Muhtarlık İşleri Müdürlüğü</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2.135.000,00.-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4956"/>
          <w:tab w:val="left" w:pos="5664"/>
          <w:tab w:val="left" w:pos="6372"/>
          <w:tab w:val="left" w:pos="7080"/>
          <w:tab w:val="left" w:pos="7788"/>
          <w:tab w:val="left" w:pos="8496"/>
          <w:tab w:val="right" w:pos="9049"/>
        </w:tabs>
        <w:ind w:left="720"/>
        <w:rPr>
          <w:rFonts w:ascii="Times New Roman" w:hAnsi="Times New Roman" w:cs="Times New Roman"/>
          <w:sz w:val="24"/>
          <w:szCs w:val="24"/>
        </w:rPr>
      </w:pPr>
      <w:r w:rsidRPr="0063594D">
        <w:rPr>
          <w:rFonts w:ascii="Times New Roman" w:hAnsi="Times New Roman" w:cs="Times New Roman"/>
          <w:b/>
          <w:sz w:val="24"/>
          <w:szCs w:val="24"/>
        </w:rPr>
        <w:t>43</w:t>
      </w:r>
      <w:r w:rsidRPr="0063594D">
        <w:rPr>
          <w:rFonts w:ascii="Times New Roman" w:hAnsi="Times New Roman" w:cs="Times New Roman"/>
          <w:sz w:val="24"/>
          <w:szCs w:val="24"/>
        </w:rPr>
        <w:t>-Ruhsat ve Denetim Müdürlüğü</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52.000,00.-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3540"/>
          <w:tab w:val="left" w:pos="4248"/>
        </w:tabs>
        <w:ind w:left="720"/>
        <w:rPr>
          <w:rFonts w:ascii="Times New Roman" w:hAnsi="Times New Roman" w:cs="Times New Roman"/>
          <w:sz w:val="24"/>
          <w:szCs w:val="24"/>
        </w:rPr>
      </w:pPr>
      <w:r w:rsidRPr="0063594D">
        <w:rPr>
          <w:rFonts w:ascii="Times New Roman" w:hAnsi="Times New Roman" w:cs="Times New Roman"/>
          <w:b/>
          <w:sz w:val="24"/>
          <w:szCs w:val="24"/>
        </w:rPr>
        <w:t>44</w:t>
      </w:r>
      <w:r w:rsidRPr="0063594D">
        <w:rPr>
          <w:rFonts w:ascii="Times New Roman" w:hAnsi="Times New Roman" w:cs="Times New Roman"/>
          <w:sz w:val="24"/>
          <w:szCs w:val="24"/>
        </w:rPr>
        <w:t>-Sağlık İşleri Müdürlüğü</w:t>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w:t>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r>
      <w:r w:rsidRPr="0063594D">
        <w:rPr>
          <w:rFonts w:ascii="Times New Roman" w:hAnsi="Times New Roman" w:cs="Times New Roman"/>
          <w:sz w:val="24"/>
          <w:szCs w:val="24"/>
        </w:rPr>
        <w:tab/>
        <w:t xml:space="preserve">       23.000.000,00.-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7455"/>
        </w:tabs>
        <w:ind w:left="720"/>
        <w:rPr>
          <w:rFonts w:ascii="Times New Roman" w:hAnsi="Times New Roman" w:cs="Times New Roman"/>
          <w:sz w:val="24"/>
          <w:szCs w:val="24"/>
        </w:rPr>
      </w:pPr>
      <w:r w:rsidRPr="0063594D">
        <w:rPr>
          <w:rFonts w:ascii="Times New Roman" w:hAnsi="Times New Roman" w:cs="Times New Roman"/>
          <w:b/>
          <w:sz w:val="24"/>
          <w:szCs w:val="24"/>
        </w:rPr>
        <w:t>45</w:t>
      </w:r>
      <w:r w:rsidRPr="0063594D">
        <w:rPr>
          <w:rFonts w:ascii="Times New Roman" w:hAnsi="Times New Roman" w:cs="Times New Roman"/>
          <w:sz w:val="24"/>
          <w:szCs w:val="24"/>
        </w:rPr>
        <w:t>-Gençlik ve Spor Müdürlüğü</w:t>
      </w:r>
      <w:r w:rsidRPr="0063594D">
        <w:rPr>
          <w:rFonts w:ascii="Times New Roman" w:hAnsi="Times New Roman" w:cs="Times New Roman"/>
          <w:sz w:val="24"/>
          <w:szCs w:val="24"/>
        </w:rPr>
        <w:tab/>
        <w:t xml:space="preserve"> 60.200.000,00.-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7455"/>
        </w:tabs>
        <w:ind w:left="720"/>
        <w:rPr>
          <w:rFonts w:ascii="Times New Roman" w:hAnsi="Times New Roman" w:cs="Times New Roman"/>
          <w:sz w:val="24"/>
          <w:szCs w:val="24"/>
        </w:rPr>
      </w:pPr>
      <w:r w:rsidRPr="0063594D">
        <w:rPr>
          <w:rFonts w:ascii="Times New Roman" w:hAnsi="Times New Roman" w:cs="Times New Roman"/>
          <w:b/>
          <w:sz w:val="24"/>
          <w:szCs w:val="24"/>
        </w:rPr>
        <w:t>46</w:t>
      </w:r>
      <w:r w:rsidRPr="0063594D">
        <w:rPr>
          <w:rFonts w:ascii="Times New Roman" w:hAnsi="Times New Roman" w:cs="Times New Roman"/>
          <w:sz w:val="24"/>
          <w:szCs w:val="24"/>
        </w:rPr>
        <w:t>-Kültür ve Sosyal İşler Müdürlüğü                                                     28. 110.000,00.-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7455"/>
        </w:tabs>
        <w:ind w:left="720"/>
        <w:rPr>
          <w:rFonts w:ascii="Times New Roman" w:hAnsi="Times New Roman" w:cs="Times New Roman"/>
          <w:sz w:val="24"/>
          <w:szCs w:val="24"/>
        </w:rPr>
      </w:pPr>
      <w:r w:rsidRPr="0063594D">
        <w:rPr>
          <w:rFonts w:ascii="Times New Roman" w:hAnsi="Times New Roman" w:cs="Times New Roman"/>
          <w:b/>
          <w:sz w:val="24"/>
          <w:szCs w:val="24"/>
        </w:rPr>
        <w:t>47</w:t>
      </w:r>
      <w:r w:rsidRPr="0063594D">
        <w:rPr>
          <w:rFonts w:ascii="Times New Roman" w:hAnsi="Times New Roman" w:cs="Times New Roman"/>
          <w:sz w:val="24"/>
          <w:szCs w:val="24"/>
        </w:rPr>
        <w:t>-İklimlendirme ve Sıfır Katı Atık Müdürlüğü                                     14.500.000,00.-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7455"/>
        </w:tabs>
        <w:ind w:left="720"/>
        <w:rPr>
          <w:rFonts w:ascii="Times New Roman" w:hAnsi="Times New Roman" w:cs="Times New Roman"/>
          <w:sz w:val="24"/>
          <w:szCs w:val="24"/>
        </w:rPr>
      </w:pPr>
      <w:r w:rsidRPr="0063594D">
        <w:rPr>
          <w:rFonts w:ascii="Times New Roman" w:hAnsi="Times New Roman" w:cs="Times New Roman"/>
          <w:b/>
          <w:sz w:val="24"/>
          <w:szCs w:val="24"/>
        </w:rPr>
        <w:t>48</w:t>
      </w:r>
      <w:r w:rsidRPr="0063594D">
        <w:rPr>
          <w:rFonts w:ascii="Times New Roman" w:hAnsi="Times New Roman" w:cs="Times New Roman"/>
          <w:sz w:val="24"/>
          <w:szCs w:val="24"/>
        </w:rPr>
        <w:t>-Strateji ve Geliştirme Müdürlüğü</w:t>
      </w:r>
      <w:r w:rsidRPr="0063594D">
        <w:rPr>
          <w:rFonts w:ascii="Times New Roman" w:hAnsi="Times New Roman" w:cs="Times New Roman"/>
          <w:sz w:val="24"/>
          <w:szCs w:val="24"/>
        </w:rPr>
        <w:tab/>
        <w:t xml:space="preserve">  2. 700.000,00.-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7879"/>
        </w:tabs>
        <w:ind w:left="720"/>
        <w:rPr>
          <w:rFonts w:ascii="Times New Roman" w:hAnsi="Times New Roman" w:cs="Times New Roman"/>
          <w:sz w:val="24"/>
          <w:szCs w:val="24"/>
        </w:rPr>
      </w:pPr>
      <w:r w:rsidRPr="0063594D">
        <w:rPr>
          <w:rFonts w:ascii="Times New Roman" w:hAnsi="Times New Roman" w:cs="Times New Roman"/>
          <w:b/>
          <w:sz w:val="24"/>
          <w:szCs w:val="24"/>
        </w:rPr>
        <w:t>49</w:t>
      </w:r>
      <w:r w:rsidRPr="0063594D">
        <w:rPr>
          <w:rFonts w:ascii="Times New Roman" w:hAnsi="Times New Roman" w:cs="Times New Roman"/>
          <w:sz w:val="24"/>
          <w:szCs w:val="24"/>
        </w:rPr>
        <w:t>-Kadın ve Aile Hizmetleri Müdürlüğü                                                32.500.000,00.-</w:t>
      </w:r>
    </w:p>
    <w:p w:rsidR="0063594D" w:rsidRPr="0063594D" w:rsidRDefault="0063594D" w:rsidP="0063594D">
      <w:pPr>
        <w:pBdr>
          <w:top w:val="single" w:sz="4" w:space="1" w:color="auto"/>
          <w:left w:val="single" w:sz="4" w:space="4" w:color="auto"/>
          <w:bottom w:val="single" w:sz="4" w:space="1" w:color="auto"/>
          <w:right w:val="single" w:sz="4" w:space="18" w:color="auto"/>
          <w:between w:val="single" w:sz="4" w:space="1" w:color="auto"/>
        </w:pBdr>
        <w:tabs>
          <w:tab w:val="left" w:pos="720"/>
          <w:tab w:val="left" w:pos="1416"/>
          <w:tab w:val="left" w:pos="2124"/>
          <w:tab w:val="left" w:pos="2832"/>
          <w:tab w:val="left" w:pos="7879"/>
        </w:tabs>
        <w:ind w:left="720"/>
        <w:rPr>
          <w:rFonts w:ascii="Times New Roman" w:hAnsi="Times New Roman" w:cs="Times New Roman"/>
          <w:sz w:val="24"/>
          <w:szCs w:val="24"/>
        </w:rPr>
      </w:pPr>
      <w:r w:rsidRPr="0063594D">
        <w:rPr>
          <w:rFonts w:ascii="Times New Roman" w:hAnsi="Times New Roman" w:cs="Times New Roman"/>
          <w:b/>
          <w:sz w:val="24"/>
          <w:szCs w:val="24"/>
        </w:rPr>
        <w:t>50</w:t>
      </w:r>
      <w:r w:rsidRPr="0063594D">
        <w:rPr>
          <w:rFonts w:ascii="Times New Roman" w:hAnsi="Times New Roman" w:cs="Times New Roman"/>
          <w:sz w:val="24"/>
          <w:szCs w:val="24"/>
        </w:rPr>
        <w:t>-Afet Hizmetleri Müdürlüğü                                                               10.000,000,00.-</w:t>
      </w:r>
    </w:p>
    <w:p w:rsidR="001F7DCA" w:rsidRPr="001F7DCA" w:rsidRDefault="0063594D" w:rsidP="001F7DCA">
      <w:pPr>
        <w:pBdr>
          <w:top w:val="single" w:sz="4" w:space="1" w:color="auto"/>
          <w:left w:val="single" w:sz="4" w:space="4" w:color="auto"/>
          <w:bottom w:val="single" w:sz="4" w:space="1" w:color="auto"/>
          <w:right w:val="single" w:sz="4" w:space="18" w:color="auto"/>
          <w:between w:val="single" w:sz="4" w:space="1" w:color="auto"/>
        </w:pBdr>
        <w:tabs>
          <w:tab w:val="left" w:pos="720"/>
        </w:tabs>
        <w:ind w:left="720"/>
        <w:rPr>
          <w:rFonts w:ascii="Times New Roman" w:hAnsi="Times New Roman" w:cs="Times New Roman"/>
          <w:b/>
          <w:sz w:val="24"/>
          <w:szCs w:val="24"/>
        </w:rPr>
      </w:pPr>
      <w:r w:rsidRPr="0063594D">
        <w:rPr>
          <w:rFonts w:ascii="Times New Roman" w:hAnsi="Times New Roman" w:cs="Times New Roman"/>
          <w:b/>
          <w:sz w:val="24"/>
          <w:szCs w:val="24"/>
        </w:rPr>
        <w:t xml:space="preserve">  GİDER BÜTÇESİ TOPLAMI</w:t>
      </w:r>
      <w:r w:rsidRPr="0063594D">
        <w:rPr>
          <w:rFonts w:ascii="Times New Roman" w:hAnsi="Times New Roman" w:cs="Times New Roman"/>
          <w:b/>
          <w:sz w:val="24"/>
          <w:szCs w:val="24"/>
        </w:rPr>
        <w:tab/>
        <w:t xml:space="preserve">                                           2.732.886.000,00</w:t>
      </w:r>
    </w:p>
    <w:p w:rsidR="0063594D" w:rsidRPr="0063594D" w:rsidRDefault="0063594D" w:rsidP="0063594D">
      <w:pPr>
        <w:tabs>
          <w:tab w:val="left" w:pos="720"/>
          <w:tab w:val="left" w:pos="1080"/>
        </w:tabs>
        <w:ind w:left="720"/>
        <w:rPr>
          <w:rFonts w:ascii="Times New Roman" w:hAnsi="Times New Roman" w:cs="Times New Roman"/>
          <w:sz w:val="24"/>
          <w:szCs w:val="24"/>
        </w:rPr>
      </w:pPr>
      <w:r w:rsidRPr="0063594D">
        <w:rPr>
          <w:rFonts w:ascii="Times New Roman" w:hAnsi="Times New Roman" w:cs="Times New Roman"/>
          <w:sz w:val="24"/>
          <w:szCs w:val="24"/>
        </w:rPr>
        <w:t>Gelirin Ekonomik Sınıflandırılmasının birinci düzeyine göre tahmin edilen gelirler dağılımı:</w:t>
      </w:r>
    </w:p>
    <w:p w:rsidR="0063594D" w:rsidRPr="0063594D" w:rsidRDefault="0063594D" w:rsidP="0063594D">
      <w:pPr>
        <w:pBdr>
          <w:top w:val="single" w:sz="4" w:space="1" w:color="auto"/>
          <w:left w:val="single" w:sz="4" w:space="4" w:color="auto"/>
          <w:bottom w:val="single" w:sz="4" w:space="1" w:color="auto"/>
          <w:right w:val="single" w:sz="4" w:space="4" w:color="auto"/>
          <w:between w:val="single" w:sz="4" w:space="1" w:color="auto"/>
        </w:pBdr>
        <w:tabs>
          <w:tab w:val="left" w:pos="720"/>
          <w:tab w:val="left" w:pos="1080"/>
          <w:tab w:val="left" w:pos="7560"/>
        </w:tabs>
        <w:ind w:left="720"/>
        <w:rPr>
          <w:rFonts w:ascii="Times New Roman" w:hAnsi="Times New Roman" w:cs="Times New Roman"/>
          <w:sz w:val="24"/>
          <w:szCs w:val="24"/>
        </w:rPr>
      </w:pPr>
      <w:r w:rsidRPr="0063594D">
        <w:rPr>
          <w:rFonts w:ascii="Times New Roman" w:hAnsi="Times New Roman" w:cs="Times New Roman"/>
          <w:b/>
          <w:sz w:val="24"/>
          <w:szCs w:val="24"/>
        </w:rPr>
        <w:t>01</w:t>
      </w:r>
      <w:r w:rsidRPr="0063594D">
        <w:rPr>
          <w:rFonts w:ascii="Times New Roman" w:hAnsi="Times New Roman" w:cs="Times New Roman"/>
          <w:sz w:val="24"/>
          <w:szCs w:val="24"/>
        </w:rPr>
        <w:t>- Vergi Gelirleri                                                                                 401.950.000,00.-</w:t>
      </w:r>
    </w:p>
    <w:p w:rsidR="0063594D" w:rsidRPr="0063594D" w:rsidRDefault="0063594D" w:rsidP="0063594D">
      <w:pPr>
        <w:pBdr>
          <w:top w:val="single" w:sz="4" w:space="1" w:color="auto"/>
          <w:left w:val="single" w:sz="4" w:space="4" w:color="auto"/>
          <w:bottom w:val="single" w:sz="4" w:space="1" w:color="auto"/>
          <w:right w:val="single" w:sz="4" w:space="4" w:color="auto"/>
          <w:between w:val="single" w:sz="4" w:space="1" w:color="auto"/>
        </w:pBdr>
        <w:tabs>
          <w:tab w:val="left" w:pos="720"/>
          <w:tab w:val="left" w:pos="1080"/>
          <w:tab w:val="left" w:pos="7560"/>
        </w:tabs>
        <w:ind w:left="720"/>
        <w:rPr>
          <w:rFonts w:ascii="Times New Roman" w:hAnsi="Times New Roman" w:cs="Times New Roman"/>
          <w:sz w:val="24"/>
          <w:szCs w:val="24"/>
        </w:rPr>
      </w:pPr>
      <w:r w:rsidRPr="0063594D">
        <w:rPr>
          <w:rFonts w:ascii="Times New Roman" w:hAnsi="Times New Roman" w:cs="Times New Roman"/>
          <w:b/>
          <w:sz w:val="24"/>
          <w:szCs w:val="24"/>
        </w:rPr>
        <w:t>03</w:t>
      </w:r>
      <w:r w:rsidRPr="0063594D">
        <w:rPr>
          <w:rFonts w:ascii="Times New Roman" w:hAnsi="Times New Roman" w:cs="Times New Roman"/>
          <w:sz w:val="24"/>
          <w:szCs w:val="24"/>
        </w:rPr>
        <w:t>- Teşebbüs ve Mülkiyet Gelirleri                                                        10.600.000,00.-</w:t>
      </w:r>
    </w:p>
    <w:p w:rsidR="0063594D" w:rsidRPr="0063594D" w:rsidRDefault="0063594D" w:rsidP="0063594D">
      <w:pPr>
        <w:pBdr>
          <w:top w:val="single" w:sz="4" w:space="1" w:color="auto"/>
          <w:left w:val="single" w:sz="4" w:space="4" w:color="auto"/>
          <w:bottom w:val="single" w:sz="4" w:space="1" w:color="auto"/>
          <w:right w:val="single" w:sz="4" w:space="4" w:color="auto"/>
          <w:between w:val="single" w:sz="4" w:space="1" w:color="auto"/>
        </w:pBdr>
        <w:tabs>
          <w:tab w:val="left" w:pos="720"/>
          <w:tab w:val="left" w:pos="1080"/>
          <w:tab w:val="left" w:pos="7560"/>
        </w:tabs>
        <w:ind w:left="720"/>
        <w:rPr>
          <w:rFonts w:ascii="Times New Roman" w:hAnsi="Times New Roman" w:cs="Times New Roman"/>
          <w:sz w:val="24"/>
          <w:szCs w:val="24"/>
        </w:rPr>
      </w:pPr>
      <w:r w:rsidRPr="0063594D">
        <w:rPr>
          <w:rFonts w:ascii="Times New Roman" w:hAnsi="Times New Roman" w:cs="Times New Roman"/>
          <w:b/>
          <w:sz w:val="24"/>
          <w:szCs w:val="24"/>
        </w:rPr>
        <w:t>04</w:t>
      </w:r>
      <w:r w:rsidRPr="0063594D">
        <w:rPr>
          <w:rFonts w:ascii="Times New Roman" w:hAnsi="Times New Roman" w:cs="Times New Roman"/>
          <w:sz w:val="24"/>
          <w:szCs w:val="24"/>
        </w:rPr>
        <w:t>- Alınan Bağış ve Yardımlar                                                               508.000.000,00.</w:t>
      </w:r>
    </w:p>
    <w:p w:rsidR="0063594D" w:rsidRPr="0063594D" w:rsidRDefault="0063594D" w:rsidP="0063594D">
      <w:pPr>
        <w:pBdr>
          <w:top w:val="single" w:sz="4" w:space="1" w:color="auto"/>
          <w:left w:val="single" w:sz="4" w:space="4" w:color="auto"/>
          <w:bottom w:val="single" w:sz="4" w:space="1" w:color="auto"/>
          <w:right w:val="single" w:sz="4" w:space="4" w:color="auto"/>
          <w:between w:val="single" w:sz="4" w:space="1" w:color="auto"/>
        </w:pBdr>
        <w:tabs>
          <w:tab w:val="left" w:pos="720"/>
          <w:tab w:val="left" w:pos="1080"/>
          <w:tab w:val="left" w:pos="7560"/>
        </w:tabs>
        <w:ind w:left="720"/>
        <w:rPr>
          <w:rFonts w:ascii="Times New Roman" w:hAnsi="Times New Roman" w:cs="Times New Roman"/>
          <w:sz w:val="24"/>
          <w:szCs w:val="24"/>
        </w:rPr>
      </w:pPr>
      <w:r w:rsidRPr="0063594D">
        <w:rPr>
          <w:rFonts w:ascii="Times New Roman" w:hAnsi="Times New Roman" w:cs="Times New Roman"/>
          <w:b/>
          <w:sz w:val="24"/>
          <w:szCs w:val="24"/>
        </w:rPr>
        <w:t>05</w:t>
      </w:r>
      <w:r w:rsidRPr="0063594D">
        <w:rPr>
          <w:rFonts w:ascii="Times New Roman" w:hAnsi="Times New Roman" w:cs="Times New Roman"/>
          <w:sz w:val="24"/>
          <w:szCs w:val="24"/>
        </w:rPr>
        <w:t>- Diğer Gelirler                                                                               1.573.336.000,00.-</w:t>
      </w:r>
    </w:p>
    <w:p w:rsidR="0063594D" w:rsidRPr="0063594D" w:rsidRDefault="0063594D" w:rsidP="0063594D">
      <w:pPr>
        <w:pBdr>
          <w:top w:val="single" w:sz="4" w:space="1" w:color="auto"/>
          <w:left w:val="single" w:sz="4" w:space="4" w:color="auto"/>
          <w:bottom w:val="single" w:sz="4" w:space="1" w:color="auto"/>
          <w:right w:val="single" w:sz="4" w:space="4" w:color="auto"/>
          <w:between w:val="single" w:sz="4" w:space="1" w:color="auto"/>
        </w:pBdr>
        <w:tabs>
          <w:tab w:val="left" w:pos="720"/>
          <w:tab w:val="left" w:pos="1080"/>
          <w:tab w:val="left" w:pos="7560"/>
        </w:tabs>
        <w:ind w:left="720"/>
        <w:rPr>
          <w:rFonts w:ascii="Times New Roman" w:hAnsi="Times New Roman" w:cs="Times New Roman"/>
          <w:sz w:val="24"/>
          <w:szCs w:val="24"/>
        </w:rPr>
      </w:pPr>
      <w:r w:rsidRPr="0063594D">
        <w:rPr>
          <w:rFonts w:ascii="Times New Roman" w:hAnsi="Times New Roman" w:cs="Times New Roman"/>
          <w:b/>
          <w:sz w:val="24"/>
          <w:szCs w:val="24"/>
        </w:rPr>
        <w:t>06</w:t>
      </w:r>
      <w:r w:rsidRPr="0063594D">
        <w:rPr>
          <w:rFonts w:ascii="Times New Roman" w:hAnsi="Times New Roman" w:cs="Times New Roman"/>
          <w:sz w:val="24"/>
          <w:szCs w:val="24"/>
        </w:rPr>
        <w:t>- Sermaye Gelirleri                                                                            240.600.000,00.-</w:t>
      </w:r>
    </w:p>
    <w:p w:rsidR="0063594D" w:rsidRPr="0063594D" w:rsidRDefault="0063594D" w:rsidP="0063594D">
      <w:pPr>
        <w:pBdr>
          <w:top w:val="single" w:sz="4" w:space="1" w:color="auto"/>
          <w:left w:val="single" w:sz="4" w:space="4" w:color="auto"/>
          <w:bottom w:val="single" w:sz="4" w:space="1" w:color="auto"/>
          <w:right w:val="single" w:sz="4" w:space="4" w:color="auto"/>
          <w:between w:val="single" w:sz="4" w:space="1" w:color="auto"/>
        </w:pBdr>
        <w:tabs>
          <w:tab w:val="left" w:pos="720"/>
          <w:tab w:val="left" w:pos="1080"/>
          <w:tab w:val="left" w:pos="7560"/>
        </w:tabs>
        <w:ind w:left="720"/>
        <w:rPr>
          <w:rFonts w:ascii="Times New Roman" w:hAnsi="Times New Roman" w:cs="Times New Roman"/>
          <w:sz w:val="24"/>
          <w:szCs w:val="24"/>
        </w:rPr>
      </w:pPr>
      <w:r w:rsidRPr="0063594D">
        <w:rPr>
          <w:rFonts w:ascii="Times New Roman" w:hAnsi="Times New Roman" w:cs="Times New Roman"/>
          <w:b/>
          <w:sz w:val="24"/>
          <w:szCs w:val="24"/>
        </w:rPr>
        <w:lastRenderedPageBreak/>
        <w:t>09</w:t>
      </w:r>
      <w:r w:rsidRPr="0063594D">
        <w:rPr>
          <w:rFonts w:ascii="Times New Roman" w:hAnsi="Times New Roman" w:cs="Times New Roman"/>
          <w:sz w:val="24"/>
          <w:szCs w:val="24"/>
        </w:rPr>
        <w:t xml:space="preserve">- </w:t>
      </w:r>
      <w:proofErr w:type="spellStart"/>
      <w:r w:rsidRPr="0063594D">
        <w:rPr>
          <w:rFonts w:ascii="Times New Roman" w:hAnsi="Times New Roman" w:cs="Times New Roman"/>
          <w:sz w:val="24"/>
          <w:szCs w:val="24"/>
        </w:rPr>
        <w:t>Red</w:t>
      </w:r>
      <w:proofErr w:type="spellEnd"/>
      <w:r w:rsidRPr="0063594D">
        <w:rPr>
          <w:rFonts w:ascii="Times New Roman" w:hAnsi="Times New Roman" w:cs="Times New Roman"/>
          <w:sz w:val="24"/>
          <w:szCs w:val="24"/>
        </w:rPr>
        <w:t xml:space="preserve"> ve İadeler                                                                                    -1.600.000,00.-</w:t>
      </w:r>
    </w:p>
    <w:p w:rsidR="001F7DCA" w:rsidRPr="001F7DCA" w:rsidRDefault="0063594D" w:rsidP="001F7DCA">
      <w:pPr>
        <w:pBdr>
          <w:top w:val="single" w:sz="4" w:space="1" w:color="auto"/>
          <w:left w:val="single" w:sz="4" w:space="4" w:color="auto"/>
          <w:bottom w:val="single" w:sz="4" w:space="1" w:color="auto"/>
          <w:right w:val="single" w:sz="4" w:space="4" w:color="auto"/>
          <w:between w:val="single" w:sz="4" w:space="1" w:color="auto"/>
        </w:pBdr>
        <w:tabs>
          <w:tab w:val="left" w:pos="720"/>
          <w:tab w:val="left" w:pos="1080"/>
          <w:tab w:val="left" w:pos="3960"/>
          <w:tab w:val="left" w:pos="7560"/>
        </w:tabs>
        <w:ind w:left="720"/>
        <w:rPr>
          <w:rFonts w:ascii="Times New Roman" w:hAnsi="Times New Roman" w:cs="Times New Roman"/>
          <w:b/>
          <w:sz w:val="24"/>
          <w:szCs w:val="24"/>
        </w:rPr>
      </w:pPr>
      <w:r w:rsidRPr="0063594D">
        <w:rPr>
          <w:rFonts w:ascii="Times New Roman" w:hAnsi="Times New Roman" w:cs="Times New Roman"/>
          <w:b/>
          <w:sz w:val="24"/>
          <w:szCs w:val="24"/>
        </w:rPr>
        <w:t>GELİR BÜTÇESİ TOPLAMI                                                           2.732.886.000,00.</w:t>
      </w:r>
    </w:p>
    <w:p w:rsidR="0063594D" w:rsidRPr="0063594D" w:rsidRDefault="0063594D" w:rsidP="00200402">
      <w:pPr>
        <w:tabs>
          <w:tab w:val="left" w:pos="720"/>
          <w:tab w:val="left" w:pos="1080"/>
          <w:tab w:val="left" w:pos="3960"/>
          <w:tab w:val="left" w:pos="7560"/>
        </w:tabs>
        <w:ind w:left="720"/>
        <w:rPr>
          <w:rFonts w:ascii="Times New Roman" w:hAnsi="Times New Roman" w:cs="Times New Roman"/>
          <w:b/>
          <w:sz w:val="24"/>
          <w:szCs w:val="24"/>
          <w:u w:val="single"/>
        </w:rPr>
      </w:pPr>
      <w:r w:rsidRPr="0063594D">
        <w:rPr>
          <w:rFonts w:ascii="Times New Roman" w:hAnsi="Times New Roman" w:cs="Times New Roman"/>
          <w:b/>
          <w:sz w:val="24"/>
          <w:szCs w:val="24"/>
          <w:u w:val="single"/>
        </w:rPr>
        <w:t>Ayrıntılı Harcama Programı</w:t>
      </w:r>
    </w:p>
    <w:p w:rsidR="0063594D" w:rsidRPr="0063594D" w:rsidRDefault="0063594D" w:rsidP="0063594D">
      <w:pPr>
        <w:tabs>
          <w:tab w:val="left" w:pos="720"/>
          <w:tab w:val="left" w:pos="1080"/>
          <w:tab w:val="left" w:pos="3960"/>
          <w:tab w:val="left" w:pos="7560"/>
        </w:tabs>
        <w:ind w:left="720"/>
        <w:rPr>
          <w:rFonts w:ascii="Times New Roman" w:hAnsi="Times New Roman" w:cs="Times New Roman"/>
          <w:sz w:val="24"/>
          <w:szCs w:val="24"/>
        </w:rPr>
      </w:pPr>
      <w:r w:rsidRPr="0063594D">
        <w:rPr>
          <w:rFonts w:ascii="Times New Roman" w:hAnsi="Times New Roman" w:cs="Times New Roman"/>
          <w:sz w:val="24"/>
          <w:szCs w:val="24"/>
        </w:rPr>
        <w:t xml:space="preserve">Ayrıntılı Harcama Programı üç aylık dönemler itibariyle Ekonomik Kodlamanın birinci düzeyinden Ödenek Dağılımı </w:t>
      </w:r>
      <w:r w:rsidRPr="0063594D">
        <w:rPr>
          <w:rFonts w:ascii="Times New Roman" w:hAnsi="Times New Roman" w:cs="Times New Roman"/>
          <w:sz w:val="24"/>
          <w:szCs w:val="24"/>
        </w:rPr>
        <w:tab/>
      </w:r>
      <w:r w:rsidRPr="0063594D">
        <w:rPr>
          <w:rFonts w:ascii="Times New Roman" w:hAnsi="Times New Roman" w:cs="Times New Roman"/>
          <w:sz w:val="24"/>
          <w:szCs w:val="24"/>
        </w:rPr>
        <w:tab/>
      </w:r>
    </w:p>
    <w:tbl>
      <w:tblPr>
        <w:tblW w:w="10319" w:type="dxa"/>
        <w:tblInd w:w="-5" w:type="dxa"/>
        <w:tblLayout w:type="fixed"/>
        <w:tblLook w:val="04A0" w:firstRow="1" w:lastRow="0" w:firstColumn="1" w:lastColumn="0" w:noHBand="0" w:noVBand="1"/>
      </w:tblPr>
      <w:tblGrid>
        <w:gridCol w:w="1388"/>
        <w:gridCol w:w="1701"/>
        <w:gridCol w:w="1701"/>
        <w:gridCol w:w="1701"/>
        <w:gridCol w:w="1701"/>
        <w:gridCol w:w="2127"/>
      </w:tblGrid>
      <w:tr w:rsidR="0063594D" w:rsidRPr="0063594D" w:rsidTr="001F7DCA">
        <w:tc>
          <w:tcPr>
            <w:tcW w:w="1388"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rPr>
                <w:rFonts w:ascii="Times New Roman" w:hAnsi="Times New Roman" w:cs="Times New Roman"/>
                <w:b/>
                <w:sz w:val="24"/>
                <w:szCs w:val="24"/>
              </w:rPr>
            </w:pP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AÇIKLAMA</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p>
        </w:tc>
        <w:tc>
          <w:tcPr>
            <w:tcW w:w="1701"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Ocak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Şubat</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Mart</w:t>
            </w:r>
          </w:p>
          <w:p w:rsidR="0063594D" w:rsidRPr="0063594D" w:rsidRDefault="0063594D">
            <w:pPr>
              <w:tabs>
                <w:tab w:val="left" w:pos="720"/>
              </w:tabs>
              <w:suppressAutoHyphens/>
              <w:jc w:val="center"/>
              <w:rPr>
                <w:rFonts w:ascii="Times New Roman" w:eastAsia="Times New Roman" w:hAnsi="Times New Roman" w:cs="Times New Roman"/>
                <w:sz w:val="24"/>
                <w:szCs w:val="24"/>
                <w:lang w:eastAsia="zh-CN"/>
              </w:rPr>
            </w:pP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II–3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Nisan</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Mayıs</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Haziran</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III–3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Temmuz</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Ağustos</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Eylül</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IV–3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Ekim</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Kasım</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Aralık</w:t>
            </w:r>
          </w:p>
        </w:tc>
        <w:tc>
          <w:tcPr>
            <w:tcW w:w="2127" w:type="dxa"/>
            <w:tcBorders>
              <w:top w:val="single" w:sz="4" w:space="0" w:color="000000"/>
              <w:left w:val="single" w:sz="4" w:space="0" w:color="000000"/>
              <w:bottom w:val="single" w:sz="4" w:space="0" w:color="000000"/>
              <w:right w:val="single" w:sz="4" w:space="0" w:color="000000"/>
            </w:tcBorders>
          </w:tcPr>
          <w:p w:rsidR="0063594D" w:rsidRPr="0063594D" w:rsidRDefault="0063594D">
            <w:pPr>
              <w:tabs>
                <w:tab w:val="left" w:pos="720"/>
              </w:tabs>
              <w:snapToGrid w:val="0"/>
              <w:jc w:val="center"/>
              <w:rPr>
                <w:rFonts w:ascii="Times New Roman" w:eastAsia="Times New Roman" w:hAnsi="Times New Roman" w:cs="Times New Roman"/>
                <w:sz w:val="24"/>
                <w:szCs w:val="24"/>
                <w:lang w:eastAsia="zh-CN"/>
              </w:rPr>
            </w:pPr>
          </w:p>
          <w:p w:rsidR="0063594D" w:rsidRPr="0063594D" w:rsidRDefault="0063594D">
            <w:pPr>
              <w:jc w:val="center"/>
              <w:rPr>
                <w:rFonts w:ascii="Times New Roman" w:hAnsi="Times New Roman" w:cs="Times New Roman"/>
                <w:sz w:val="24"/>
                <w:szCs w:val="24"/>
              </w:rPr>
            </w:pPr>
          </w:p>
          <w:p w:rsidR="0063594D" w:rsidRPr="0063594D" w:rsidRDefault="0063594D">
            <w:pPr>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TOPLAM</w:t>
            </w: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1-Personel Giderleri</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66.677.000,00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66.677.000,00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66.677.000,00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66.677.000,00</w:t>
            </w:r>
          </w:p>
        </w:tc>
        <w:tc>
          <w:tcPr>
            <w:tcW w:w="2127"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266.708.000,00</w:t>
            </w: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2-Sosyal Güvenlik Kurumuna Devlet Primi Ödemeleri</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9.440.000,00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9.440.000,00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9.440.000,00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9.440.000,00</w:t>
            </w:r>
          </w:p>
        </w:tc>
        <w:tc>
          <w:tcPr>
            <w:tcW w:w="2127"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 xml:space="preserve">   37.760.000,00.-</w:t>
            </w: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3-Mal ve Hizmet Alımları</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388.144.500,00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388.144.500,00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388.144.500,00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388.144.500,00</w:t>
            </w:r>
          </w:p>
        </w:tc>
        <w:tc>
          <w:tcPr>
            <w:tcW w:w="2127"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1.552.578.000,00.-</w:t>
            </w: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4-Faiz Giderleri</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18.750.000,00</w:t>
            </w:r>
          </w:p>
        </w:tc>
        <w:tc>
          <w:tcPr>
            <w:tcW w:w="2127"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75.000.000,00.-</w:t>
            </w: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5-Cari Transferler</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23.905.000,00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23.905.000,00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23.905.000,00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23.905.000,00</w:t>
            </w:r>
          </w:p>
        </w:tc>
        <w:tc>
          <w:tcPr>
            <w:tcW w:w="2127"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95.620.000,00.-</w:t>
            </w: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6-Sermaye Giderleri</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122.367.500,00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122.367.500,00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122.367.500,00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122.367.500,00</w:t>
            </w:r>
          </w:p>
        </w:tc>
        <w:tc>
          <w:tcPr>
            <w:tcW w:w="2127"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489.470.000,00.-</w:t>
            </w: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8-Borç Verme</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187.500,00</w:t>
            </w:r>
          </w:p>
        </w:tc>
        <w:tc>
          <w:tcPr>
            <w:tcW w:w="2127" w:type="dxa"/>
            <w:tcBorders>
              <w:top w:val="single" w:sz="4" w:space="0" w:color="000000"/>
              <w:left w:val="single" w:sz="4" w:space="0" w:color="000000"/>
              <w:bottom w:val="single" w:sz="4" w:space="0" w:color="000000"/>
              <w:right w:val="single" w:sz="4" w:space="0" w:color="000000"/>
            </w:tcBorders>
          </w:tcPr>
          <w:p w:rsidR="0063594D" w:rsidRPr="0063594D" w:rsidRDefault="0063594D">
            <w:pPr>
              <w:tabs>
                <w:tab w:val="left" w:pos="720"/>
              </w:tab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750.000,00.-</w:t>
            </w:r>
          </w:p>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p>
        </w:tc>
      </w:tr>
      <w:tr w:rsidR="0063594D" w:rsidRPr="0063594D" w:rsidTr="001F7DCA">
        <w:tc>
          <w:tcPr>
            <w:tcW w:w="1388"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9-Yedek Ödenekler</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53.750.000,00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53.750.000,00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53.750.000,00</w:t>
            </w:r>
          </w:p>
        </w:tc>
        <w:tc>
          <w:tcPr>
            <w:tcW w:w="1701"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53.750.000,00</w:t>
            </w:r>
          </w:p>
        </w:tc>
        <w:tc>
          <w:tcPr>
            <w:tcW w:w="2127"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215.000.000,00.-</w:t>
            </w:r>
          </w:p>
        </w:tc>
      </w:tr>
      <w:tr w:rsidR="0063594D" w:rsidRPr="0063594D" w:rsidTr="001F7DCA">
        <w:tc>
          <w:tcPr>
            <w:tcW w:w="1388"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TOPLAM</w:t>
            </w:r>
          </w:p>
        </w:tc>
        <w:tc>
          <w:tcPr>
            <w:tcW w:w="1701"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683.221.500,00</w:t>
            </w:r>
          </w:p>
        </w:tc>
        <w:tc>
          <w:tcPr>
            <w:tcW w:w="1701"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683.221.500,00</w:t>
            </w:r>
          </w:p>
        </w:tc>
        <w:tc>
          <w:tcPr>
            <w:tcW w:w="1701"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683.221.500,00</w:t>
            </w:r>
          </w:p>
        </w:tc>
        <w:tc>
          <w:tcPr>
            <w:tcW w:w="1701"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683.221.500,00</w:t>
            </w:r>
          </w:p>
        </w:tc>
        <w:tc>
          <w:tcPr>
            <w:tcW w:w="2127" w:type="dxa"/>
            <w:tcBorders>
              <w:top w:val="single" w:sz="4" w:space="0" w:color="000000"/>
              <w:left w:val="single" w:sz="4" w:space="0" w:color="000000"/>
              <w:bottom w:val="single" w:sz="4" w:space="0" w:color="000000"/>
              <w:right w:val="single" w:sz="4" w:space="0" w:color="000000"/>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2.732.886.000,00</w:t>
            </w:r>
          </w:p>
        </w:tc>
      </w:tr>
    </w:tbl>
    <w:p w:rsidR="0063594D" w:rsidRPr="0063594D" w:rsidRDefault="0063594D" w:rsidP="0063594D">
      <w:pPr>
        <w:tabs>
          <w:tab w:val="left" w:pos="720"/>
        </w:tabs>
        <w:ind w:left="720"/>
        <w:jc w:val="both"/>
        <w:rPr>
          <w:rFonts w:ascii="Times New Roman" w:hAnsi="Times New Roman" w:cs="Times New Roman"/>
          <w:b/>
          <w:sz w:val="24"/>
          <w:szCs w:val="24"/>
          <w:u w:val="single"/>
        </w:rPr>
      </w:pPr>
    </w:p>
    <w:p w:rsidR="001F7DCA" w:rsidRDefault="001F7DCA" w:rsidP="0063594D">
      <w:pPr>
        <w:tabs>
          <w:tab w:val="left" w:pos="720"/>
        </w:tabs>
        <w:ind w:left="720"/>
        <w:jc w:val="both"/>
        <w:rPr>
          <w:rFonts w:ascii="Times New Roman" w:hAnsi="Times New Roman" w:cs="Times New Roman"/>
          <w:b/>
          <w:sz w:val="24"/>
          <w:szCs w:val="24"/>
          <w:u w:val="single"/>
        </w:rPr>
      </w:pPr>
    </w:p>
    <w:p w:rsidR="0063594D" w:rsidRPr="0063594D" w:rsidRDefault="0063594D" w:rsidP="0063594D">
      <w:pPr>
        <w:tabs>
          <w:tab w:val="left" w:pos="720"/>
        </w:tabs>
        <w:ind w:left="720"/>
        <w:jc w:val="both"/>
        <w:rPr>
          <w:rFonts w:ascii="Times New Roman" w:hAnsi="Times New Roman" w:cs="Times New Roman"/>
          <w:b/>
          <w:sz w:val="24"/>
          <w:szCs w:val="24"/>
          <w:u w:val="single"/>
        </w:rPr>
      </w:pPr>
      <w:r w:rsidRPr="0063594D">
        <w:rPr>
          <w:rFonts w:ascii="Times New Roman" w:hAnsi="Times New Roman" w:cs="Times New Roman"/>
          <w:b/>
          <w:sz w:val="24"/>
          <w:szCs w:val="24"/>
          <w:u w:val="single"/>
        </w:rPr>
        <w:t>Finansman Programı</w:t>
      </w:r>
    </w:p>
    <w:p w:rsidR="0063594D" w:rsidRPr="0063594D" w:rsidRDefault="0063594D" w:rsidP="0063594D">
      <w:pPr>
        <w:tabs>
          <w:tab w:val="left" w:pos="720"/>
        </w:tabs>
        <w:ind w:left="720"/>
        <w:jc w:val="both"/>
        <w:rPr>
          <w:rFonts w:ascii="Times New Roman" w:hAnsi="Times New Roman" w:cs="Times New Roman"/>
          <w:sz w:val="24"/>
          <w:szCs w:val="24"/>
        </w:rPr>
      </w:pPr>
      <w:r w:rsidRPr="0063594D">
        <w:rPr>
          <w:rFonts w:ascii="Times New Roman" w:hAnsi="Times New Roman" w:cs="Times New Roman"/>
          <w:sz w:val="24"/>
          <w:szCs w:val="24"/>
        </w:rPr>
        <w:t>Finansman programı üç aylık dönemler itibariyle Ekonomik Sınıflandırmanın birinci düzeyinde tahmin edilen gelir dağılımı:</w:t>
      </w:r>
    </w:p>
    <w:tbl>
      <w:tblPr>
        <w:tblW w:w="10745" w:type="dxa"/>
        <w:tblInd w:w="-5" w:type="dxa"/>
        <w:tblLayout w:type="fixed"/>
        <w:tblLook w:val="04A0" w:firstRow="1" w:lastRow="0" w:firstColumn="1" w:lastColumn="0" w:noHBand="0" w:noVBand="1"/>
      </w:tblPr>
      <w:tblGrid>
        <w:gridCol w:w="1387"/>
        <w:gridCol w:w="1845"/>
        <w:gridCol w:w="1843"/>
        <w:gridCol w:w="1842"/>
        <w:gridCol w:w="1843"/>
        <w:gridCol w:w="1985"/>
      </w:tblGrid>
      <w:tr w:rsidR="001F7DCA" w:rsidRPr="0063594D" w:rsidTr="001F7DCA">
        <w:trPr>
          <w:trHeight w:val="1297"/>
        </w:trPr>
        <w:tc>
          <w:tcPr>
            <w:tcW w:w="1387"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rPr>
                <w:rFonts w:ascii="Times New Roman" w:hAnsi="Times New Roman" w:cs="Times New Roman"/>
                <w:b/>
                <w:sz w:val="24"/>
                <w:szCs w:val="24"/>
              </w:rPr>
            </w:pP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AÇIKLAMA</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p>
        </w:tc>
        <w:tc>
          <w:tcPr>
            <w:tcW w:w="1845"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Ocak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Şubat</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Mart</w:t>
            </w:r>
          </w:p>
          <w:p w:rsidR="0063594D" w:rsidRPr="0063594D" w:rsidRDefault="0063594D">
            <w:pPr>
              <w:tabs>
                <w:tab w:val="left" w:pos="720"/>
              </w:tabs>
              <w:suppressAutoHyphens/>
              <w:jc w:val="center"/>
              <w:rPr>
                <w:rFonts w:ascii="Times New Roman" w:eastAsia="Times New Roman" w:hAnsi="Times New Roman" w:cs="Times New Roman"/>
                <w:sz w:val="24"/>
                <w:szCs w:val="24"/>
                <w:lang w:eastAsia="zh-CN"/>
              </w:rPr>
            </w:pP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II–3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Nisan</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Mayıs</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Haziran</w:t>
            </w:r>
          </w:p>
        </w:tc>
        <w:tc>
          <w:tcPr>
            <w:tcW w:w="1842"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III–3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Temmuz</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Ağustos</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Eylül</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IV–3 Aylık</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Ekim</w:t>
            </w:r>
          </w:p>
          <w:p w:rsidR="0063594D" w:rsidRPr="0063594D" w:rsidRDefault="0063594D">
            <w:pPr>
              <w:tabs>
                <w:tab w:val="left" w:pos="720"/>
              </w:tabs>
              <w:jc w:val="center"/>
              <w:rPr>
                <w:rFonts w:ascii="Times New Roman" w:hAnsi="Times New Roman" w:cs="Times New Roman"/>
                <w:b/>
                <w:sz w:val="24"/>
                <w:szCs w:val="24"/>
              </w:rPr>
            </w:pPr>
            <w:r w:rsidRPr="0063594D">
              <w:rPr>
                <w:rFonts w:ascii="Times New Roman" w:hAnsi="Times New Roman" w:cs="Times New Roman"/>
                <w:b/>
                <w:sz w:val="24"/>
                <w:szCs w:val="24"/>
              </w:rPr>
              <w:t>Kasım</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Aralık</w:t>
            </w:r>
          </w:p>
        </w:tc>
        <w:tc>
          <w:tcPr>
            <w:tcW w:w="1985" w:type="dxa"/>
            <w:tcBorders>
              <w:top w:val="single" w:sz="4" w:space="0" w:color="000000"/>
              <w:left w:val="single" w:sz="4" w:space="0" w:color="000000"/>
              <w:bottom w:val="single" w:sz="4" w:space="0" w:color="000000"/>
              <w:right w:val="single" w:sz="4" w:space="0" w:color="000000"/>
            </w:tcBorders>
          </w:tcPr>
          <w:p w:rsidR="0063594D" w:rsidRPr="0063594D" w:rsidRDefault="0063594D">
            <w:pPr>
              <w:tabs>
                <w:tab w:val="left" w:pos="720"/>
              </w:tabs>
              <w:snapToGrid w:val="0"/>
              <w:jc w:val="center"/>
              <w:rPr>
                <w:rFonts w:ascii="Times New Roman" w:eastAsia="Times New Roman" w:hAnsi="Times New Roman" w:cs="Times New Roman"/>
                <w:sz w:val="24"/>
                <w:szCs w:val="24"/>
                <w:lang w:eastAsia="zh-CN"/>
              </w:rPr>
            </w:pPr>
          </w:p>
          <w:p w:rsidR="0063594D" w:rsidRPr="0063594D" w:rsidRDefault="0063594D">
            <w:pPr>
              <w:jc w:val="center"/>
              <w:rPr>
                <w:rFonts w:ascii="Times New Roman" w:hAnsi="Times New Roman" w:cs="Times New Roman"/>
                <w:sz w:val="24"/>
                <w:szCs w:val="24"/>
              </w:rPr>
            </w:pPr>
          </w:p>
          <w:p w:rsidR="0063594D" w:rsidRPr="0063594D" w:rsidRDefault="0063594D">
            <w:pPr>
              <w:suppressAutoHyphens/>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TOPLAM</w:t>
            </w:r>
          </w:p>
        </w:tc>
      </w:tr>
      <w:tr w:rsidR="001F7DCA" w:rsidRPr="0063594D" w:rsidTr="001F7DCA">
        <w:trPr>
          <w:trHeight w:val="253"/>
        </w:trPr>
        <w:tc>
          <w:tcPr>
            <w:tcW w:w="1387"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01-Vergi Gelirleri</w:t>
            </w:r>
          </w:p>
        </w:tc>
        <w:tc>
          <w:tcPr>
            <w:tcW w:w="1845"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60.484.375,00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140.490.625,00</w:t>
            </w:r>
          </w:p>
        </w:tc>
        <w:tc>
          <w:tcPr>
            <w:tcW w:w="1842"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60.484.375,00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140.490.625,00</w:t>
            </w:r>
          </w:p>
        </w:tc>
        <w:tc>
          <w:tcPr>
            <w:tcW w:w="1985"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401.950.000,00.-</w:t>
            </w:r>
          </w:p>
        </w:tc>
      </w:tr>
      <w:tr w:rsidR="001F7DCA" w:rsidRPr="0063594D" w:rsidTr="001F7DCA">
        <w:trPr>
          <w:trHeight w:val="505"/>
        </w:trPr>
        <w:tc>
          <w:tcPr>
            <w:tcW w:w="1387"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03-Teşebbüs ve Mülkiyet Gelirleri</w:t>
            </w:r>
          </w:p>
        </w:tc>
        <w:tc>
          <w:tcPr>
            <w:tcW w:w="1845"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2.650.000,00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2.650.000,00</w:t>
            </w:r>
          </w:p>
        </w:tc>
        <w:tc>
          <w:tcPr>
            <w:tcW w:w="1842"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2.650.000,00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2.650.000,00</w:t>
            </w:r>
          </w:p>
        </w:tc>
        <w:tc>
          <w:tcPr>
            <w:tcW w:w="1985"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10.600.000,00.-</w:t>
            </w:r>
          </w:p>
        </w:tc>
      </w:tr>
      <w:tr w:rsidR="001F7DCA" w:rsidRPr="0063594D" w:rsidTr="001F7DCA">
        <w:trPr>
          <w:trHeight w:val="505"/>
        </w:trPr>
        <w:tc>
          <w:tcPr>
            <w:tcW w:w="1387"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04-Alınan Bağış ve Yardımlar</w:t>
            </w:r>
          </w:p>
        </w:tc>
        <w:tc>
          <w:tcPr>
            <w:tcW w:w="1845"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127.000.000,00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127.000.000,00</w:t>
            </w:r>
          </w:p>
        </w:tc>
        <w:tc>
          <w:tcPr>
            <w:tcW w:w="1842"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127.000.000,00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127.000.000,00</w:t>
            </w:r>
          </w:p>
        </w:tc>
        <w:tc>
          <w:tcPr>
            <w:tcW w:w="1985"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508.000.000,00.-</w:t>
            </w:r>
          </w:p>
        </w:tc>
      </w:tr>
      <w:tr w:rsidR="001F7DCA" w:rsidRPr="0063594D" w:rsidTr="001F7DCA">
        <w:trPr>
          <w:trHeight w:val="253"/>
        </w:trPr>
        <w:tc>
          <w:tcPr>
            <w:tcW w:w="1387"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05-Diğer Gelirler</w:t>
            </w:r>
          </w:p>
        </w:tc>
        <w:tc>
          <w:tcPr>
            <w:tcW w:w="1845"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393.334.000,00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393.334.000,00</w:t>
            </w:r>
          </w:p>
        </w:tc>
        <w:tc>
          <w:tcPr>
            <w:tcW w:w="1842"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393.334.000,00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393.334.000,00</w:t>
            </w:r>
          </w:p>
        </w:tc>
        <w:tc>
          <w:tcPr>
            <w:tcW w:w="1985"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1.573.336.000,00.-</w:t>
            </w:r>
          </w:p>
        </w:tc>
      </w:tr>
      <w:tr w:rsidR="001F7DCA" w:rsidRPr="0063594D" w:rsidTr="001F7DCA">
        <w:trPr>
          <w:trHeight w:val="253"/>
        </w:trPr>
        <w:tc>
          <w:tcPr>
            <w:tcW w:w="1387"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06-Sermaye Gelirleri</w:t>
            </w:r>
          </w:p>
        </w:tc>
        <w:tc>
          <w:tcPr>
            <w:tcW w:w="1845"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60.150.000,00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60.150.000,00</w:t>
            </w:r>
          </w:p>
        </w:tc>
        <w:tc>
          <w:tcPr>
            <w:tcW w:w="1842"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60.150.000,00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60.150.000,00</w:t>
            </w:r>
          </w:p>
        </w:tc>
        <w:tc>
          <w:tcPr>
            <w:tcW w:w="1985" w:type="dxa"/>
            <w:tcBorders>
              <w:top w:val="single" w:sz="4" w:space="0" w:color="000000"/>
              <w:left w:val="single" w:sz="4" w:space="0" w:color="000000"/>
              <w:bottom w:val="single" w:sz="4" w:space="0" w:color="000000"/>
              <w:right w:val="single" w:sz="4" w:space="0" w:color="000000"/>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240.600.000,00.-</w:t>
            </w:r>
          </w:p>
        </w:tc>
      </w:tr>
      <w:tr w:rsidR="001F7DCA" w:rsidRPr="0063594D" w:rsidTr="001F7DCA">
        <w:trPr>
          <w:trHeight w:val="328"/>
        </w:trPr>
        <w:tc>
          <w:tcPr>
            <w:tcW w:w="1387"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snapToGrid w:val="0"/>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09</w:t>
            </w:r>
            <w:r w:rsidRPr="0063594D">
              <w:rPr>
                <w:rFonts w:ascii="Times New Roman" w:hAnsi="Times New Roman" w:cs="Times New Roman"/>
                <w:b/>
                <w:sz w:val="24"/>
                <w:szCs w:val="24"/>
              </w:rPr>
              <w:t>-</w:t>
            </w:r>
            <w:r w:rsidRPr="0063594D">
              <w:rPr>
                <w:rFonts w:ascii="Times New Roman" w:hAnsi="Times New Roman" w:cs="Times New Roman"/>
                <w:sz w:val="24"/>
                <w:szCs w:val="24"/>
              </w:rPr>
              <w:t>Red ve İadeler</w:t>
            </w:r>
          </w:p>
        </w:tc>
        <w:tc>
          <w:tcPr>
            <w:tcW w:w="1845"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-400.000,00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-400.000,00</w:t>
            </w:r>
          </w:p>
        </w:tc>
        <w:tc>
          <w:tcPr>
            <w:tcW w:w="1842"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-400.000,00</w:t>
            </w:r>
          </w:p>
        </w:tc>
        <w:tc>
          <w:tcPr>
            <w:tcW w:w="1843" w:type="dxa"/>
            <w:tcBorders>
              <w:top w:val="single" w:sz="4" w:space="0" w:color="000000"/>
              <w:left w:val="single" w:sz="4" w:space="0" w:color="000000"/>
              <w:bottom w:val="single" w:sz="4" w:space="0" w:color="000000"/>
              <w:right w:val="nil"/>
            </w:tcBorders>
            <w:hideMark/>
          </w:tcPr>
          <w:p w:rsidR="0063594D" w:rsidRPr="0063594D" w:rsidRDefault="0063594D">
            <w:pPr>
              <w:tabs>
                <w:tab w:val="left" w:pos="720"/>
              </w:tabs>
              <w:suppressAutoHyphens/>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-400.000,00</w:t>
            </w:r>
          </w:p>
        </w:tc>
        <w:tc>
          <w:tcPr>
            <w:tcW w:w="1985" w:type="dxa"/>
            <w:tcBorders>
              <w:top w:val="single" w:sz="4" w:space="0" w:color="000000"/>
              <w:left w:val="single" w:sz="4" w:space="0" w:color="000000"/>
              <w:bottom w:val="single" w:sz="4" w:space="0" w:color="000000"/>
              <w:right w:val="single" w:sz="4" w:space="0" w:color="000000"/>
            </w:tcBorders>
          </w:tcPr>
          <w:p w:rsidR="0063594D" w:rsidRPr="0063594D" w:rsidRDefault="0063594D">
            <w:pPr>
              <w:tabs>
                <w:tab w:val="left" w:pos="720"/>
              </w:tabs>
              <w:snapToGrid w:val="0"/>
              <w:jc w:val="center"/>
              <w:rPr>
                <w:rFonts w:ascii="Times New Roman" w:eastAsia="Times New Roman" w:hAnsi="Times New Roman" w:cs="Times New Roman"/>
                <w:sz w:val="24"/>
                <w:szCs w:val="24"/>
                <w:lang w:eastAsia="zh-CN"/>
              </w:rPr>
            </w:pPr>
            <w:r w:rsidRPr="0063594D">
              <w:rPr>
                <w:rFonts w:ascii="Times New Roman" w:hAnsi="Times New Roman" w:cs="Times New Roman"/>
                <w:sz w:val="24"/>
                <w:szCs w:val="24"/>
              </w:rPr>
              <w:t>-1.600.000,00.-</w:t>
            </w:r>
          </w:p>
          <w:p w:rsidR="0063594D" w:rsidRPr="0063594D" w:rsidRDefault="0063594D">
            <w:pPr>
              <w:tabs>
                <w:tab w:val="left" w:pos="720"/>
              </w:tabs>
              <w:suppressAutoHyphens/>
              <w:jc w:val="center"/>
              <w:rPr>
                <w:rFonts w:ascii="Times New Roman" w:eastAsia="Times New Roman" w:hAnsi="Times New Roman" w:cs="Times New Roman"/>
                <w:b/>
                <w:sz w:val="24"/>
                <w:szCs w:val="24"/>
                <w:lang w:eastAsia="zh-CN"/>
              </w:rPr>
            </w:pPr>
          </w:p>
        </w:tc>
      </w:tr>
      <w:tr w:rsidR="001F7DCA" w:rsidRPr="0063594D" w:rsidTr="001F7DCA">
        <w:trPr>
          <w:trHeight w:val="382"/>
        </w:trPr>
        <w:tc>
          <w:tcPr>
            <w:tcW w:w="1387"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jc w:val="center"/>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jc w:val="center"/>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TOPLAM</w:t>
            </w:r>
          </w:p>
        </w:tc>
        <w:tc>
          <w:tcPr>
            <w:tcW w:w="1845"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643.218.375,00</w:t>
            </w:r>
          </w:p>
        </w:tc>
        <w:tc>
          <w:tcPr>
            <w:tcW w:w="1843"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723.224.625,00</w:t>
            </w:r>
          </w:p>
        </w:tc>
        <w:tc>
          <w:tcPr>
            <w:tcW w:w="1842"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643.218.375,00</w:t>
            </w:r>
          </w:p>
        </w:tc>
        <w:tc>
          <w:tcPr>
            <w:tcW w:w="1843" w:type="dxa"/>
            <w:tcBorders>
              <w:top w:val="single" w:sz="4" w:space="0" w:color="000000"/>
              <w:left w:val="single" w:sz="4" w:space="0" w:color="000000"/>
              <w:bottom w:val="single" w:sz="4" w:space="0" w:color="000000"/>
              <w:right w:val="nil"/>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723.224.625,00</w:t>
            </w:r>
          </w:p>
        </w:tc>
        <w:tc>
          <w:tcPr>
            <w:tcW w:w="1985" w:type="dxa"/>
            <w:tcBorders>
              <w:top w:val="single" w:sz="4" w:space="0" w:color="000000"/>
              <w:left w:val="single" w:sz="4" w:space="0" w:color="000000"/>
              <w:bottom w:val="single" w:sz="4" w:space="0" w:color="000000"/>
              <w:right w:val="single" w:sz="4" w:space="0" w:color="000000"/>
            </w:tcBorders>
          </w:tcPr>
          <w:p w:rsidR="0063594D" w:rsidRPr="0063594D" w:rsidRDefault="0063594D">
            <w:pPr>
              <w:tabs>
                <w:tab w:val="left" w:pos="720"/>
              </w:tabs>
              <w:snapToGrid w:val="0"/>
              <w:rPr>
                <w:rFonts w:ascii="Times New Roman" w:eastAsia="Times New Roman" w:hAnsi="Times New Roman" w:cs="Times New Roman"/>
                <w:b/>
                <w:sz w:val="24"/>
                <w:szCs w:val="24"/>
                <w:lang w:eastAsia="zh-CN"/>
              </w:rPr>
            </w:pPr>
          </w:p>
          <w:p w:rsidR="0063594D" w:rsidRPr="0063594D" w:rsidRDefault="0063594D">
            <w:pPr>
              <w:tabs>
                <w:tab w:val="left" w:pos="720"/>
              </w:tabs>
              <w:suppressAutoHyphens/>
              <w:snapToGrid w:val="0"/>
              <w:rPr>
                <w:rFonts w:ascii="Times New Roman" w:eastAsia="Times New Roman" w:hAnsi="Times New Roman" w:cs="Times New Roman"/>
                <w:b/>
                <w:sz w:val="24"/>
                <w:szCs w:val="24"/>
                <w:lang w:eastAsia="zh-CN"/>
              </w:rPr>
            </w:pPr>
            <w:r w:rsidRPr="0063594D">
              <w:rPr>
                <w:rFonts w:ascii="Times New Roman" w:hAnsi="Times New Roman" w:cs="Times New Roman"/>
                <w:b/>
                <w:sz w:val="24"/>
                <w:szCs w:val="24"/>
              </w:rPr>
              <w:t>2.732.886.000,00</w:t>
            </w:r>
          </w:p>
        </w:tc>
      </w:tr>
    </w:tbl>
    <w:p w:rsidR="001F7DCA" w:rsidRDefault="001F7DCA" w:rsidP="00200402">
      <w:pPr>
        <w:jc w:val="both"/>
        <w:rPr>
          <w:rFonts w:ascii="Times New Roman" w:hAnsi="Times New Roman" w:cs="Times New Roman"/>
          <w:sz w:val="24"/>
          <w:szCs w:val="24"/>
        </w:rPr>
      </w:pPr>
      <w:r>
        <w:rPr>
          <w:rFonts w:ascii="Times New Roman" w:hAnsi="Times New Roman" w:cs="Times New Roman"/>
          <w:sz w:val="24"/>
          <w:szCs w:val="24"/>
        </w:rPr>
        <w:t>      </w:t>
      </w:r>
    </w:p>
    <w:p w:rsidR="0063594D" w:rsidRDefault="00200402" w:rsidP="00200402">
      <w:pPr>
        <w:jc w:val="both"/>
        <w:rPr>
          <w:rFonts w:ascii="Times New Roman" w:hAnsi="Times New Roman" w:cs="Times New Roman"/>
          <w:sz w:val="24"/>
          <w:szCs w:val="24"/>
        </w:rPr>
      </w:pPr>
      <w:r>
        <w:rPr>
          <w:rFonts w:ascii="Times New Roman" w:hAnsi="Times New Roman" w:cs="Times New Roman"/>
          <w:sz w:val="24"/>
          <w:szCs w:val="24"/>
        </w:rPr>
        <w:tab/>
      </w:r>
      <w:r w:rsidR="0063594D" w:rsidRPr="0063594D">
        <w:rPr>
          <w:rFonts w:ascii="Times New Roman" w:hAnsi="Times New Roman" w:cs="Times New Roman"/>
          <w:sz w:val="24"/>
          <w:szCs w:val="24"/>
        </w:rPr>
        <w:t>Belediyemizin 2025 Mali Yılı ve izleyen iki yılın gi</w:t>
      </w:r>
      <w:r w:rsidR="008A65FD">
        <w:rPr>
          <w:rFonts w:ascii="Times New Roman" w:hAnsi="Times New Roman" w:cs="Times New Roman"/>
          <w:sz w:val="24"/>
          <w:szCs w:val="24"/>
        </w:rPr>
        <w:t xml:space="preserve">der-gelir, Finansmanın Ekonomik </w:t>
      </w:r>
      <w:r w:rsidR="0063594D" w:rsidRPr="0063594D">
        <w:rPr>
          <w:rFonts w:ascii="Times New Roman" w:hAnsi="Times New Roman" w:cs="Times New Roman"/>
          <w:sz w:val="24"/>
          <w:szCs w:val="24"/>
        </w:rPr>
        <w:t>Sınıflandırması Bütçeleri ile 2025 Mali Yılı Bütçe Kararname Taslağı 5393 sayılı Belediye Kanununun 62. maddesi ve Mahalli İdareler Bütçe ve Muhasebe Yönetmeliğinin 24. maddesine göre hazırlanarak sunulmuştur. Gerekli incelemelerin yapılarak Belediye Meclisine havale edilmesi amacıyla evrakın Encümene havale edilmesi hususunda;    ‘OLUR’ emirlerinize arz ederim.</w:t>
      </w:r>
    </w:p>
    <w:p w:rsidR="00214FB8" w:rsidRDefault="00214FB8" w:rsidP="0063594D">
      <w:pPr>
        <w:pStyle w:val="GvdeMetni"/>
        <w:ind w:left="818" w:right="192"/>
        <w:jc w:val="both"/>
        <w:rPr>
          <w:rFonts w:ascii="Times New Roman" w:hAnsi="Times New Roman" w:cs="Times New Roman"/>
          <w:sz w:val="24"/>
          <w:szCs w:val="24"/>
        </w:rPr>
      </w:pPr>
    </w:p>
    <w:p w:rsidR="001F7DCA" w:rsidRDefault="001F7DCA" w:rsidP="0063594D">
      <w:pPr>
        <w:pStyle w:val="GvdeMetni"/>
        <w:ind w:left="818" w:right="192"/>
        <w:jc w:val="both"/>
        <w:rPr>
          <w:rFonts w:ascii="Times New Roman" w:hAnsi="Times New Roman" w:cs="Times New Roman"/>
          <w:sz w:val="24"/>
          <w:szCs w:val="24"/>
        </w:rPr>
      </w:pPr>
    </w:p>
    <w:p w:rsidR="001F7DCA" w:rsidRPr="0063594D" w:rsidRDefault="001F7DCA" w:rsidP="0063594D">
      <w:pPr>
        <w:pStyle w:val="GvdeMetni"/>
        <w:ind w:left="818" w:right="192"/>
        <w:jc w:val="both"/>
        <w:rPr>
          <w:rFonts w:ascii="Times New Roman" w:hAnsi="Times New Roman" w:cs="Times New Roman"/>
          <w:sz w:val="24"/>
          <w:szCs w:val="24"/>
        </w:rPr>
      </w:pPr>
    </w:p>
    <w:p w:rsidR="00FC0AA4" w:rsidRDefault="000E1EC7" w:rsidP="00A8743D">
      <w:pPr>
        <w:pStyle w:val="GvdeMetni"/>
        <w:ind w:left="110" w:right="231" w:firstLine="708"/>
        <w:jc w:val="both"/>
        <w:rPr>
          <w:rFonts w:ascii="Times New Roman" w:hAnsi="Times New Roman" w:cs="Times New Roman"/>
          <w:sz w:val="24"/>
          <w:szCs w:val="24"/>
        </w:rPr>
      </w:pPr>
      <w:r w:rsidRPr="005665E0">
        <w:rPr>
          <w:rFonts w:ascii="Times New Roman" w:eastAsia="Times New Roman" w:hAnsi="Times New Roman" w:cs="Times New Roman"/>
          <w:b/>
          <w:sz w:val="24"/>
          <w:szCs w:val="24"/>
          <w:lang w:eastAsia="ar-SA"/>
        </w:rPr>
        <w:lastRenderedPageBreak/>
        <w:t>Konunun Müşterek Komisyonlarımızda yapılan incelenmesinde</w:t>
      </w:r>
      <w:r w:rsidRPr="005665E0">
        <w:rPr>
          <w:rFonts w:ascii="Times New Roman" w:eastAsia="Times New Roman" w:hAnsi="Times New Roman" w:cs="Times New Roman"/>
          <w:sz w:val="24"/>
          <w:szCs w:val="24"/>
          <w:lang w:eastAsia="ar-SA"/>
        </w:rPr>
        <w:t xml:space="preserve">, </w:t>
      </w:r>
      <w:r w:rsidR="00214FB8" w:rsidRPr="005665E0">
        <w:rPr>
          <w:rFonts w:ascii="Times New Roman" w:eastAsia="Times New Roman" w:hAnsi="Times New Roman" w:cs="Times New Roman"/>
          <w:sz w:val="24"/>
          <w:szCs w:val="24"/>
          <w:lang w:eastAsia="ar-SA"/>
        </w:rPr>
        <w:t>Yazı İş</w:t>
      </w:r>
      <w:r w:rsidR="00C16C7E" w:rsidRPr="005665E0">
        <w:rPr>
          <w:rFonts w:ascii="Times New Roman" w:eastAsia="Times New Roman" w:hAnsi="Times New Roman" w:cs="Times New Roman"/>
          <w:sz w:val="24"/>
          <w:szCs w:val="24"/>
          <w:lang w:eastAsia="ar-SA"/>
        </w:rPr>
        <w:t>l</w:t>
      </w:r>
      <w:r w:rsidR="00214FB8" w:rsidRPr="005665E0">
        <w:rPr>
          <w:rFonts w:ascii="Times New Roman" w:eastAsia="Times New Roman" w:hAnsi="Times New Roman" w:cs="Times New Roman"/>
          <w:sz w:val="24"/>
          <w:szCs w:val="24"/>
          <w:lang w:eastAsia="ar-SA"/>
        </w:rPr>
        <w:t>eri</w:t>
      </w:r>
      <w:r w:rsidR="0033561B" w:rsidRPr="005665E0">
        <w:rPr>
          <w:rFonts w:ascii="Times New Roman" w:eastAsia="Times New Roman" w:hAnsi="Times New Roman" w:cs="Times New Roman"/>
          <w:sz w:val="24"/>
          <w:szCs w:val="24"/>
          <w:lang w:eastAsia="ar-SA"/>
        </w:rPr>
        <w:t xml:space="preserve"> </w:t>
      </w:r>
      <w:r w:rsidRPr="005665E0">
        <w:rPr>
          <w:rFonts w:ascii="Times New Roman" w:eastAsia="Times New Roman" w:hAnsi="Times New Roman" w:cs="Times New Roman"/>
          <w:sz w:val="24"/>
          <w:szCs w:val="24"/>
          <w:lang w:eastAsia="ar-SA"/>
        </w:rPr>
        <w:t>Müdürlüğünün,</w:t>
      </w:r>
      <w:r w:rsidR="00153A9C" w:rsidRPr="005665E0">
        <w:rPr>
          <w:rFonts w:ascii="Times New Roman" w:eastAsia="Times New Roman" w:hAnsi="Times New Roman" w:cs="Times New Roman"/>
          <w:sz w:val="24"/>
          <w:szCs w:val="24"/>
          <w:lang w:eastAsia="ar-SA"/>
        </w:rPr>
        <w:t xml:space="preserve"> </w:t>
      </w:r>
      <w:r w:rsidR="00214FB8" w:rsidRPr="005665E0">
        <w:rPr>
          <w:rFonts w:ascii="Times New Roman" w:eastAsia="Times New Roman" w:hAnsi="Times New Roman" w:cs="Times New Roman"/>
          <w:sz w:val="24"/>
          <w:szCs w:val="24"/>
          <w:lang w:eastAsia="ar-SA"/>
        </w:rPr>
        <w:t>telifinde belirtilen 2025 Mali Yılı Bütçe Kararname Taslağına</w:t>
      </w:r>
      <w:r w:rsidR="003F293A" w:rsidRPr="005665E0">
        <w:rPr>
          <w:rFonts w:ascii="Times New Roman" w:eastAsia="Times New Roman" w:hAnsi="Times New Roman" w:cs="Times New Roman"/>
          <w:sz w:val="24"/>
          <w:szCs w:val="24"/>
          <w:lang w:eastAsia="ar-SA"/>
        </w:rPr>
        <w:t xml:space="preserve"> ait teklifin</w:t>
      </w:r>
      <w:r w:rsidR="00214FB8" w:rsidRPr="005665E0">
        <w:rPr>
          <w:rFonts w:ascii="Times New Roman" w:eastAsia="Times New Roman" w:hAnsi="Times New Roman" w:cs="Times New Roman"/>
          <w:sz w:val="24"/>
          <w:szCs w:val="24"/>
          <w:lang w:eastAsia="ar-SA"/>
        </w:rPr>
        <w:t>in</w:t>
      </w:r>
      <w:r w:rsidR="00A378DF" w:rsidRPr="005665E0">
        <w:rPr>
          <w:rFonts w:ascii="Times New Roman" w:eastAsia="Times New Roman" w:hAnsi="Times New Roman" w:cs="Times New Roman"/>
          <w:sz w:val="24"/>
          <w:szCs w:val="24"/>
          <w:lang w:eastAsia="ar-SA"/>
        </w:rPr>
        <w:t xml:space="preserve"> </w:t>
      </w:r>
      <w:r w:rsidR="00214FB8" w:rsidRPr="005665E0">
        <w:rPr>
          <w:rFonts w:ascii="Times New Roman" w:eastAsia="Times New Roman" w:hAnsi="Times New Roman" w:cs="Times New Roman"/>
          <w:sz w:val="24"/>
          <w:szCs w:val="24"/>
          <w:lang w:eastAsia="ar-SA"/>
        </w:rPr>
        <w:t xml:space="preserve">görüşülmesine başlandı. </w:t>
      </w:r>
      <w:r w:rsidR="00214FB8" w:rsidRPr="005665E0">
        <w:rPr>
          <w:rFonts w:ascii="Times New Roman" w:hAnsi="Times New Roman" w:cs="Times New Roman"/>
          <w:sz w:val="24"/>
          <w:szCs w:val="24"/>
        </w:rPr>
        <w:t>2025 Mali Yılı Bütçe Kararnamesi</w:t>
      </w:r>
      <w:r w:rsidR="00C16C7E" w:rsidRPr="005665E0">
        <w:rPr>
          <w:rFonts w:ascii="Times New Roman" w:hAnsi="Times New Roman" w:cs="Times New Roman"/>
          <w:sz w:val="24"/>
          <w:szCs w:val="24"/>
        </w:rPr>
        <w:t xml:space="preserve"> madde madde oylanıp kabul edildi. 2025 yılı gider bütçesi kurumsal kodlaması yapılan her birimin fonksiyonel sınıflandırılmalarının birinci düzeyi, 2025 yılı gelir bütçesinin ekonomik sınıflandırılmasının birinci düzeyi ve yine 2025 yılı finansmanının ekonomik sınıflandırmasının birinci düzeyi toplamları üzerinden ödeneklerin ayrı ayrı incelenmesi sonucunda her müdürlük için oylama yapıldı. </w:t>
      </w:r>
      <w:r w:rsidR="00454281" w:rsidRPr="005665E0">
        <w:rPr>
          <w:rFonts w:ascii="Times New Roman" w:hAnsi="Times New Roman" w:cs="Times New Roman"/>
          <w:sz w:val="24"/>
          <w:szCs w:val="24"/>
        </w:rPr>
        <w:t>Sağlık İşleri Müdürlüğü, Zabıta Müdürlüğü, Teftiş Kurulu Müdürlüğü, Afet İşleri Müdürlüğü, Hukuk İşleri Müdürlüğü, Strateji Geliştirme Müdürlüğü, İklim Değişikliği ve Sıfır Atık Müdürlüğü, Ruhsat Denetim Müdürlüğü, Muhtarlık İşleri Müdürlüğü, İmar ve Şehircilik Müdürlüğü</w:t>
      </w:r>
      <w:r w:rsidR="00616613" w:rsidRPr="005665E0">
        <w:rPr>
          <w:rFonts w:ascii="Times New Roman" w:hAnsi="Times New Roman" w:cs="Times New Roman"/>
          <w:sz w:val="24"/>
          <w:szCs w:val="24"/>
        </w:rPr>
        <w:t>, Emlak ve İstimlak Müdürlüğü, Yazı İşleri Müdürlüğü, Bilgi İşlem Müdürlüğü ve Kadın ve Aile Hizmetleri Müdürlüğünün</w:t>
      </w:r>
      <w:r w:rsidR="00454281" w:rsidRPr="005665E0">
        <w:rPr>
          <w:rFonts w:ascii="Times New Roman" w:hAnsi="Times New Roman" w:cs="Times New Roman"/>
          <w:sz w:val="24"/>
          <w:szCs w:val="24"/>
        </w:rPr>
        <w:t xml:space="preserve"> ödenekleri oy birliği ile kabul edildi.</w:t>
      </w:r>
      <w:r w:rsidR="00671C20" w:rsidRPr="005665E0">
        <w:rPr>
          <w:rFonts w:ascii="Times New Roman" w:hAnsi="Times New Roman" w:cs="Times New Roman"/>
          <w:sz w:val="24"/>
          <w:szCs w:val="24"/>
        </w:rPr>
        <w:t xml:space="preserve"> Kırsal Hizmetler Müdürlüğünün bütçesi</w:t>
      </w:r>
      <w:r w:rsidR="008B4D2E">
        <w:rPr>
          <w:rFonts w:ascii="Times New Roman" w:hAnsi="Times New Roman" w:cs="Times New Roman"/>
          <w:sz w:val="24"/>
          <w:szCs w:val="24"/>
        </w:rPr>
        <w:t>,</w:t>
      </w:r>
      <w:r w:rsidR="000A00D0">
        <w:rPr>
          <w:rFonts w:ascii="Times New Roman" w:hAnsi="Times New Roman" w:cs="Times New Roman"/>
          <w:sz w:val="24"/>
          <w:szCs w:val="24"/>
        </w:rPr>
        <w:t xml:space="preserve"> </w:t>
      </w:r>
      <w:r w:rsidR="000A00D0" w:rsidRPr="005665E0">
        <w:rPr>
          <w:rFonts w:ascii="Times New Roman" w:hAnsi="Times New Roman" w:cs="Times New Roman"/>
          <w:sz w:val="24"/>
          <w:szCs w:val="24"/>
        </w:rPr>
        <w:t>CHP grubunun</w:t>
      </w:r>
      <w:r w:rsidR="00671C20" w:rsidRPr="005665E0">
        <w:rPr>
          <w:rFonts w:ascii="Times New Roman" w:hAnsi="Times New Roman" w:cs="Times New Roman"/>
          <w:sz w:val="24"/>
          <w:szCs w:val="24"/>
        </w:rPr>
        <w:t xml:space="preserve"> </w:t>
      </w:r>
      <w:r w:rsidR="000A00D0">
        <w:rPr>
          <w:rFonts w:ascii="Times New Roman" w:eastAsia="Arial" w:hAnsi="Times New Roman" w:cs="Times New Roman"/>
          <w:color w:val="252525"/>
          <w:sz w:val="24"/>
          <w:szCs w:val="24"/>
        </w:rPr>
        <w:t>ilçemizin t</w:t>
      </w:r>
      <w:r w:rsidR="00671C20" w:rsidRPr="005665E0">
        <w:rPr>
          <w:rFonts w:ascii="Times New Roman" w:eastAsia="Arial" w:hAnsi="Times New Roman" w:cs="Times New Roman"/>
          <w:color w:val="252525"/>
          <w:sz w:val="24"/>
          <w:szCs w:val="24"/>
        </w:rPr>
        <w:t>arımsal anlamda daha fazla desteğe ve hizmete ihtiyacı olması ve bütçenin arttırılması teklif</w:t>
      </w:r>
      <w:r w:rsidR="00EA5EEE">
        <w:rPr>
          <w:rFonts w:ascii="Times New Roman" w:eastAsia="Arial" w:hAnsi="Times New Roman" w:cs="Times New Roman"/>
          <w:color w:val="252525"/>
          <w:sz w:val="24"/>
          <w:szCs w:val="24"/>
        </w:rPr>
        <w:t>lerinin</w:t>
      </w:r>
      <w:r w:rsidR="00671C20" w:rsidRPr="005665E0">
        <w:rPr>
          <w:rFonts w:ascii="Times New Roman" w:eastAsia="Arial" w:hAnsi="Times New Roman" w:cs="Times New Roman"/>
          <w:color w:val="252525"/>
          <w:sz w:val="24"/>
          <w:szCs w:val="24"/>
        </w:rPr>
        <w:t xml:space="preserve"> reddedilmesi üzerine, müdürlüğü</w:t>
      </w:r>
      <w:r w:rsidR="0053018A">
        <w:rPr>
          <w:rFonts w:ascii="Times New Roman" w:eastAsia="Arial" w:hAnsi="Times New Roman" w:cs="Times New Roman"/>
          <w:color w:val="252525"/>
          <w:sz w:val="24"/>
          <w:szCs w:val="24"/>
        </w:rPr>
        <w:t>n</w:t>
      </w:r>
      <w:r w:rsidR="00671C20" w:rsidRPr="005665E0">
        <w:rPr>
          <w:rFonts w:ascii="Times New Roman" w:eastAsia="Arial" w:hAnsi="Times New Roman" w:cs="Times New Roman"/>
          <w:color w:val="252525"/>
          <w:sz w:val="24"/>
          <w:szCs w:val="24"/>
        </w:rPr>
        <w:t xml:space="preserve"> bütçesinin gerekli </w:t>
      </w:r>
      <w:r w:rsidR="000A00D0">
        <w:rPr>
          <w:rFonts w:ascii="Times New Roman" w:eastAsia="Arial" w:hAnsi="Times New Roman" w:cs="Times New Roman"/>
          <w:color w:val="252525"/>
          <w:sz w:val="24"/>
          <w:szCs w:val="24"/>
        </w:rPr>
        <w:t>t</w:t>
      </w:r>
      <w:r w:rsidR="00671C20" w:rsidRPr="005665E0">
        <w:rPr>
          <w:rFonts w:ascii="Times New Roman" w:eastAsia="Arial" w:hAnsi="Times New Roman" w:cs="Times New Roman"/>
          <w:color w:val="252525"/>
          <w:sz w:val="24"/>
          <w:szCs w:val="24"/>
        </w:rPr>
        <w:t xml:space="preserve">arımsal ve hayvansal projeleri gerçekleştiremeyeceği sebebi ile </w:t>
      </w:r>
      <w:r w:rsidR="00671C20" w:rsidRPr="005665E0">
        <w:rPr>
          <w:rFonts w:ascii="Times New Roman" w:hAnsi="Times New Roman" w:cs="Times New Roman"/>
          <w:b/>
          <w:sz w:val="24"/>
          <w:szCs w:val="24"/>
        </w:rPr>
        <w:t>ret</w:t>
      </w:r>
      <w:r w:rsidR="00671C20" w:rsidRPr="005665E0">
        <w:rPr>
          <w:rFonts w:ascii="Times New Roman" w:hAnsi="Times New Roman" w:cs="Times New Roman"/>
          <w:sz w:val="24"/>
          <w:szCs w:val="24"/>
        </w:rPr>
        <w:t xml:space="preserve"> oyuna karşılık MHP ve AK PARTİ gruplarının </w:t>
      </w:r>
      <w:r w:rsidR="00671C20" w:rsidRPr="005665E0">
        <w:rPr>
          <w:rFonts w:ascii="Times New Roman" w:hAnsi="Times New Roman" w:cs="Times New Roman"/>
          <w:b/>
          <w:sz w:val="24"/>
          <w:szCs w:val="24"/>
        </w:rPr>
        <w:t>evet</w:t>
      </w:r>
      <w:r w:rsidR="00671C20" w:rsidRPr="005665E0">
        <w:rPr>
          <w:rFonts w:ascii="Times New Roman" w:hAnsi="Times New Roman" w:cs="Times New Roman"/>
          <w:sz w:val="24"/>
          <w:szCs w:val="24"/>
        </w:rPr>
        <w:t xml:space="preserve"> oyu ile oy çokluğu ile aynen kabulüne, İnsan Kaynakları ve Eğitim Müdürlüğünün</w:t>
      </w:r>
      <w:r w:rsidR="000A00D0">
        <w:rPr>
          <w:rFonts w:ascii="Times New Roman" w:hAnsi="Times New Roman" w:cs="Times New Roman"/>
          <w:sz w:val="24"/>
          <w:szCs w:val="24"/>
        </w:rPr>
        <w:t xml:space="preserve"> bütçesinin</w:t>
      </w:r>
      <w:r w:rsidR="008B4D2E">
        <w:rPr>
          <w:rFonts w:ascii="Times New Roman" w:hAnsi="Times New Roman" w:cs="Times New Roman"/>
          <w:sz w:val="24"/>
          <w:szCs w:val="24"/>
        </w:rPr>
        <w:t>,</w:t>
      </w:r>
      <w:r w:rsidR="000A00D0">
        <w:rPr>
          <w:rFonts w:ascii="Times New Roman" w:hAnsi="Times New Roman" w:cs="Times New Roman"/>
          <w:sz w:val="24"/>
          <w:szCs w:val="24"/>
        </w:rPr>
        <w:t xml:space="preserve"> </w:t>
      </w:r>
      <w:r w:rsidR="000A00D0" w:rsidRPr="005665E0">
        <w:rPr>
          <w:rFonts w:ascii="Times New Roman" w:hAnsi="Times New Roman" w:cs="Times New Roman"/>
          <w:sz w:val="24"/>
          <w:szCs w:val="24"/>
        </w:rPr>
        <w:t>CHP grubunun</w:t>
      </w:r>
      <w:r w:rsidR="000A00D0">
        <w:rPr>
          <w:rFonts w:ascii="Times New Roman" w:hAnsi="Times New Roman" w:cs="Times New Roman"/>
          <w:sz w:val="24"/>
          <w:szCs w:val="24"/>
        </w:rPr>
        <w:t xml:space="preserve"> i</w:t>
      </w:r>
      <w:r w:rsidR="00671C20" w:rsidRPr="005665E0">
        <w:rPr>
          <w:rFonts w:ascii="Times New Roman" w:eastAsia="Arial" w:hAnsi="Times New Roman" w:cs="Times New Roman"/>
          <w:color w:val="252525"/>
          <w:sz w:val="24"/>
          <w:szCs w:val="24"/>
        </w:rPr>
        <w:t>lgili birim amirinin, gider kalemlerini yeterince açıklayamaması üzerine</w:t>
      </w:r>
      <w:r w:rsidR="00671C20" w:rsidRPr="005665E0">
        <w:rPr>
          <w:rFonts w:ascii="Times New Roman" w:hAnsi="Times New Roman" w:cs="Times New Roman"/>
          <w:sz w:val="24"/>
          <w:szCs w:val="24"/>
        </w:rPr>
        <w:t xml:space="preserve"> </w:t>
      </w:r>
      <w:r w:rsidR="00671C20" w:rsidRPr="005665E0">
        <w:rPr>
          <w:rFonts w:ascii="Times New Roman" w:hAnsi="Times New Roman" w:cs="Times New Roman"/>
          <w:b/>
          <w:sz w:val="24"/>
          <w:szCs w:val="24"/>
        </w:rPr>
        <w:t>ret</w:t>
      </w:r>
      <w:r w:rsidR="00671C20" w:rsidRPr="005665E0">
        <w:rPr>
          <w:rFonts w:ascii="Times New Roman" w:hAnsi="Times New Roman" w:cs="Times New Roman"/>
          <w:sz w:val="24"/>
          <w:szCs w:val="24"/>
        </w:rPr>
        <w:t xml:space="preserve"> oyuna karşılık MHP ve AK PARTİ gruplarının </w:t>
      </w:r>
      <w:r w:rsidR="00671C20" w:rsidRPr="005665E0">
        <w:rPr>
          <w:rFonts w:ascii="Times New Roman" w:hAnsi="Times New Roman" w:cs="Times New Roman"/>
          <w:b/>
          <w:sz w:val="24"/>
          <w:szCs w:val="24"/>
        </w:rPr>
        <w:t>evet</w:t>
      </w:r>
      <w:r w:rsidR="00671C20" w:rsidRPr="005665E0">
        <w:rPr>
          <w:rFonts w:ascii="Times New Roman" w:hAnsi="Times New Roman" w:cs="Times New Roman"/>
          <w:sz w:val="24"/>
          <w:szCs w:val="24"/>
        </w:rPr>
        <w:t xml:space="preserve"> oyu ile oy çokluğu ile aynen kabulüne, Kültür ve Sosyal İşler Müdürlüğü</w:t>
      </w:r>
      <w:r w:rsidR="008B4D2E">
        <w:rPr>
          <w:rFonts w:ascii="Times New Roman" w:hAnsi="Times New Roman" w:cs="Times New Roman"/>
          <w:sz w:val="24"/>
          <w:szCs w:val="24"/>
        </w:rPr>
        <w:t>nün bütçesi,</w:t>
      </w:r>
      <w:r w:rsidR="000A00D0">
        <w:rPr>
          <w:rFonts w:ascii="Times New Roman" w:hAnsi="Times New Roman" w:cs="Times New Roman"/>
          <w:sz w:val="24"/>
          <w:szCs w:val="24"/>
        </w:rPr>
        <w:t xml:space="preserve"> meclis üyelerinden Gizem GÜNEŞER, Büşra BULUT AKALIN, Miraç Gurur KAPLAN, Osman CURABAZ, Aydın ÇABA, İbrahim PEHLİVAN, Mustafa AKSOY, Hacı Veli ÖZDEMİR, Hüseyin ARSLAN, Derya SELİM, Uğur AKPOLAT ve Ramazan BALTACI’nın </w:t>
      </w:r>
      <w:r w:rsidR="00671C20" w:rsidRPr="005665E0">
        <w:rPr>
          <w:rFonts w:ascii="Times New Roman" w:eastAsia="Arial" w:hAnsi="Times New Roman" w:cs="Times New Roman"/>
          <w:color w:val="252525"/>
          <w:sz w:val="24"/>
          <w:szCs w:val="24"/>
        </w:rPr>
        <w:t xml:space="preserve">gider kalemleri içerisinde yüksek bir orana sahip olan temsil ve ağırlama kısmının, ilçemiz sınırlarında gerçekleşen etkinliklere değil de sınırlarımız dışında gerçekleşen etkinliklere harcanması sebebi ile </w:t>
      </w:r>
      <w:r w:rsidR="00460C52" w:rsidRPr="00460C52">
        <w:rPr>
          <w:rFonts w:ascii="Times New Roman" w:hAnsi="Times New Roman" w:cs="Times New Roman"/>
          <w:b/>
          <w:sz w:val="24"/>
          <w:szCs w:val="24"/>
        </w:rPr>
        <w:t>ret</w:t>
      </w:r>
      <w:r w:rsidR="00671C20" w:rsidRPr="005665E0">
        <w:rPr>
          <w:rFonts w:ascii="Times New Roman" w:hAnsi="Times New Roman" w:cs="Times New Roman"/>
          <w:sz w:val="24"/>
          <w:szCs w:val="24"/>
        </w:rPr>
        <w:t xml:space="preserve"> oyuna karşılık </w:t>
      </w:r>
      <w:r w:rsidR="00460C52">
        <w:rPr>
          <w:rFonts w:ascii="Times New Roman" w:hAnsi="Times New Roman" w:cs="Times New Roman"/>
          <w:sz w:val="24"/>
          <w:szCs w:val="24"/>
        </w:rPr>
        <w:t xml:space="preserve">komisyona katılan diğer tüm meclis üyelerinin </w:t>
      </w:r>
      <w:r w:rsidR="00671C20" w:rsidRPr="005665E0">
        <w:rPr>
          <w:rFonts w:ascii="Times New Roman" w:hAnsi="Times New Roman" w:cs="Times New Roman"/>
          <w:b/>
          <w:sz w:val="24"/>
          <w:szCs w:val="24"/>
        </w:rPr>
        <w:t>evet</w:t>
      </w:r>
      <w:r w:rsidR="00671C2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5665E0" w:rsidRPr="005665E0">
        <w:rPr>
          <w:rFonts w:ascii="Times New Roman" w:hAnsi="Times New Roman" w:cs="Times New Roman"/>
          <w:sz w:val="24"/>
          <w:szCs w:val="24"/>
        </w:rPr>
        <w:t>Sosyal Yardım İşleri Müdürlüğünün bütçesi</w:t>
      </w:r>
      <w:r w:rsidR="008B4D2E">
        <w:rPr>
          <w:rFonts w:ascii="Times New Roman" w:hAnsi="Times New Roman" w:cs="Times New Roman"/>
          <w:sz w:val="24"/>
          <w:szCs w:val="24"/>
        </w:rPr>
        <w:t>,</w:t>
      </w:r>
      <w:r w:rsidR="000A00D0">
        <w:rPr>
          <w:rFonts w:ascii="Times New Roman" w:hAnsi="Times New Roman" w:cs="Times New Roman"/>
          <w:sz w:val="24"/>
          <w:szCs w:val="24"/>
        </w:rPr>
        <w:t xml:space="preserve"> </w:t>
      </w:r>
      <w:r w:rsidR="000A00D0" w:rsidRPr="005665E0">
        <w:rPr>
          <w:rFonts w:ascii="Times New Roman" w:hAnsi="Times New Roman" w:cs="Times New Roman"/>
          <w:sz w:val="24"/>
          <w:szCs w:val="24"/>
        </w:rPr>
        <w:t>CHP grubunun</w:t>
      </w:r>
      <w:r w:rsidR="005665E0" w:rsidRPr="005665E0">
        <w:rPr>
          <w:rFonts w:ascii="Times New Roman" w:hAnsi="Times New Roman" w:cs="Times New Roman"/>
          <w:sz w:val="24"/>
          <w:szCs w:val="24"/>
        </w:rPr>
        <w:t xml:space="preserve"> </w:t>
      </w:r>
      <w:r w:rsidR="000A00D0">
        <w:rPr>
          <w:rFonts w:ascii="Times New Roman" w:eastAsia="Arial" w:hAnsi="Times New Roman" w:cs="Times New Roman"/>
          <w:color w:val="252525"/>
          <w:sz w:val="24"/>
          <w:szCs w:val="24"/>
        </w:rPr>
        <w:t>m</w:t>
      </w:r>
      <w:r w:rsidR="005665E0" w:rsidRPr="005665E0">
        <w:rPr>
          <w:rFonts w:ascii="Times New Roman" w:eastAsia="Arial" w:hAnsi="Times New Roman" w:cs="Times New Roman"/>
          <w:color w:val="252525"/>
          <w:sz w:val="24"/>
          <w:szCs w:val="24"/>
        </w:rPr>
        <w:t xml:space="preserve">üdürlüğün 2025 yılında gerçekleştirmek istediği hizmet hedefleri ile bütçe giderleri arasındaki uyuşmazlık sebebi ile </w:t>
      </w:r>
      <w:r w:rsidR="005665E0" w:rsidRPr="005665E0">
        <w:rPr>
          <w:rFonts w:ascii="Times New Roman" w:hAnsi="Times New Roman" w:cs="Times New Roman"/>
          <w:b/>
          <w:sz w:val="24"/>
          <w:szCs w:val="24"/>
        </w:rPr>
        <w:t>ret</w:t>
      </w:r>
      <w:r w:rsidR="005665E0" w:rsidRPr="005665E0">
        <w:rPr>
          <w:rFonts w:ascii="Times New Roman" w:hAnsi="Times New Roman" w:cs="Times New Roman"/>
          <w:sz w:val="24"/>
          <w:szCs w:val="24"/>
        </w:rPr>
        <w:t xml:space="preserve"> oyuna karşılık MHP ve AK PARTİ gruplarının </w:t>
      </w:r>
      <w:r w:rsidR="005665E0" w:rsidRPr="005665E0">
        <w:rPr>
          <w:rFonts w:ascii="Times New Roman" w:hAnsi="Times New Roman" w:cs="Times New Roman"/>
          <w:b/>
          <w:sz w:val="24"/>
          <w:szCs w:val="24"/>
        </w:rPr>
        <w:t>evet</w:t>
      </w:r>
      <w:r w:rsidR="005665E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5665E0" w:rsidRPr="005665E0">
        <w:rPr>
          <w:rFonts w:ascii="Times New Roman" w:hAnsi="Times New Roman" w:cs="Times New Roman"/>
          <w:sz w:val="24"/>
          <w:szCs w:val="24"/>
        </w:rPr>
        <w:t>Fen İşleri Müdürlüğünün bütçesi</w:t>
      </w:r>
      <w:r w:rsidR="008B4D2E">
        <w:rPr>
          <w:rFonts w:ascii="Times New Roman" w:hAnsi="Times New Roman" w:cs="Times New Roman"/>
          <w:sz w:val="24"/>
          <w:szCs w:val="24"/>
        </w:rPr>
        <w:t>,</w:t>
      </w:r>
      <w:r w:rsidR="000A00D0">
        <w:rPr>
          <w:rFonts w:ascii="Times New Roman" w:hAnsi="Times New Roman" w:cs="Times New Roman"/>
          <w:sz w:val="24"/>
          <w:szCs w:val="24"/>
        </w:rPr>
        <w:t xml:space="preserve"> </w:t>
      </w:r>
      <w:r w:rsidR="000A00D0" w:rsidRPr="005665E0">
        <w:rPr>
          <w:rFonts w:ascii="Times New Roman" w:hAnsi="Times New Roman" w:cs="Times New Roman"/>
          <w:sz w:val="24"/>
          <w:szCs w:val="24"/>
        </w:rPr>
        <w:t>CHP grubunun</w:t>
      </w:r>
      <w:r w:rsidR="005665E0" w:rsidRPr="005665E0">
        <w:rPr>
          <w:rFonts w:ascii="Times New Roman" w:hAnsi="Times New Roman" w:cs="Times New Roman"/>
          <w:sz w:val="24"/>
          <w:szCs w:val="24"/>
        </w:rPr>
        <w:t xml:space="preserve"> </w:t>
      </w:r>
      <w:r w:rsidR="005665E0" w:rsidRPr="005665E0">
        <w:rPr>
          <w:rFonts w:ascii="Times New Roman" w:eastAsia="Arial" w:hAnsi="Times New Roman" w:cs="Times New Roman"/>
          <w:color w:val="252525"/>
          <w:sz w:val="24"/>
          <w:szCs w:val="24"/>
        </w:rPr>
        <w:t xml:space="preserve">birimin gider kalemlerinde, sahip olunan araçlar ile alakalı harcamaların uyuşmaması, taşıt kiralama bedeli ya da neden kiralama usulünün kullanıldığının anlaşılamaması, kiralamaya verilecek meblağlar ile araç temini yapılabileceği gibi sebepler ile </w:t>
      </w:r>
      <w:r w:rsidR="005665E0" w:rsidRPr="005665E0">
        <w:rPr>
          <w:rFonts w:ascii="Times New Roman" w:hAnsi="Times New Roman" w:cs="Times New Roman"/>
          <w:sz w:val="24"/>
          <w:szCs w:val="24"/>
        </w:rPr>
        <w:t xml:space="preserve">CHP grubunun </w:t>
      </w:r>
      <w:r w:rsidR="005665E0" w:rsidRPr="005665E0">
        <w:rPr>
          <w:rFonts w:ascii="Times New Roman" w:hAnsi="Times New Roman" w:cs="Times New Roman"/>
          <w:b/>
          <w:sz w:val="24"/>
          <w:szCs w:val="24"/>
        </w:rPr>
        <w:t>ret</w:t>
      </w:r>
      <w:r w:rsidR="005665E0" w:rsidRPr="005665E0">
        <w:rPr>
          <w:rFonts w:ascii="Times New Roman" w:hAnsi="Times New Roman" w:cs="Times New Roman"/>
          <w:sz w:val="24"/>
          <w:szCs w:val="24"/>
        </w:rPr>
        <w:t xml:space="preserve"> oyuna karşılık MHP ve AK PARTİ gruplarının </w:t>
      </w:r>
      <w:r w:rsidR="005665E0" w:rsidRPr="005665E0">
        <w:rPr>
          <w:rFonts w:ascii="Times New Roman" w:hAnsi="Times New Roman" w:cs="Times New Roman"/>
          <w:b/>
          <w:sz w:val="24"/>
          <w:szCs w:val="24"/>
        </w:rPr>
        <w:t>evet</w:t>
      </w:r>
      <w:r w:rsidR="005665E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5665E0" w:rsidRPr="005665E0">
        <w:rPr>
          <w:rFonts w:ascii="Times New Roman" w:hAnsi="Times New Roman" w:cs="Times New Roman"/>
          <w:sz w:val="24"/>
          <w:szCs w:val="24"/>
        </w:rPr>
        <w:t>Park ve Bahçeler Müdürlüğünün bütçesi</w:t>
      </w:r>
      <w:r w:rsidR="008B4D2E">
        <w:rPr>
          <w:rFonts w:ascii="Times New Roman" w:hAnsi="Times New Roman" w:cs="Times New Roman"/>
          <w:sz w:val="24"/>
          <w:szCs w:val="24"/>
        </w:rPr>
        <w:t>,</w:t>
      </w:r>
      <w:r w:rsidR="000A00D0">
        <w:rPr>
          <w:rFonts w:ascii="Times New Roman" w:hAnsi="Times New Roman" w:cs="Times New Roman"/>
          <w:sz w:val="24"/>
          <w:szCs w:val="24"/>
        </w:rPr>
        <w:t xml:space="preserve"> </w:t>
      </w:r>
      <w:r w:rsidR="000A00D0" w:rsidRPr="005665E0">
        <w:rPr>
          <w:rFonts w:ascii="Times New Roman" w:hAnsi="Times New Roman" w:cs="Times New Roman"/>
          <w:sz w:val="24"/>
          <w:szCs w:val="24"/>
        </w:rPr>
        <w:t>CHP grubunun</w:t>
      </w:r>
      <w:r w:rsidR="005665E0" w:rsidRPr="005665E0">
        <w:rPr>
          <w:rFonts w:ascii="Times New Roman" w:hAnsi="Times New Roman" w:cs="Times New Roman"/>
          <w:sz w:val="24"/>
          <w:szCs w:val="24"/>
        </w:rPr>
        <w:t xml:space="preserve"> m</w:t>
      </w:r>
      <w:r w:rsidR="005665E0" w:rsidRPr="005665E0">
        <w:rPr>
          <w:rFonts w:ascii="Times New Roman" w:eastAsia="Arial" w:hAnsi="Times New Roman" w:cs="Times New Roman"/>
          <w:color w:val="252525"/>
          <w:sz w:val="24"/>
          <w:szCs w:val="24"/>
        </w:rPr>
        <w:t xml:space="preserve">evcut bulunan parkların yeterli bakımlarının yapılmaması, gider kalemlerindeki yüksek meblağlar ile hizmetlerin örtüşmemesi sebebi ile </w:t>
      </w:r>
      <w:r w:rsidR="005665E0" w:rsidRPr="005665E0">
        <w:rPr>
          <w:rFonts w:ascii="Times New Roman" w:hAnsi="Times New Roman" w:cs="Times New Roman"/>
          <w:b/>
          <w:sz w:val="24"/>
          <w:szCs w:val="24"/>
        </w:rPr>
        <w:t>ret</w:t>
      </w:r>
      <w:r w:rsidR="005665E0" w:rsidRPr="005665E0">
        <w:rPr>
          <w:rFonts w:ascii="Times New Roman" w:hAnsi="Times New Roman" w:cs="Times New Roman"/>
          <w:sz w:val="24"/>
          <w:szCs w:val="24"/>
        </w:rPr>
        <w:t xml:space="preserve"> oyuna karşılık MHP ve AK PARTİ gruplarının </w:t>
      </w:r>
      <w:r w:rsidR="005665E0" w:rsidRPr="005665E0">
        <w:rPr>
          <w:rFonts w:ascii="Times New Roman" w:hAnsi="Times New Roman" w:cs="Times New Roman"/>
          <w:b/>
          <w:sz w:val="24"/>
          <w:szCs w:val="24"/>
        </w:rPr>
        <w:t>evet</w:t>
      </w:r>
      <w:r w:rsidR="005665E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E81C72">
        <w:rPr>
          <w:rFonts w:ascii="Times New Roman" w:hAnsi="Times New Roman" w:cs="Times New Roman"/>
          <w:sz w:val="24"/>
          <w:szCs w:val="24"/>
        </w:rPr>
        <w:t>Özel Kalem Müdürlüğü</w:t>
      </w:r>
      <w:r w:rsidR="008B4D2E">
        <w:rPr>
          <w:rFonts w:ascii="Times New Roman" w:hAnsi="Times New Roman" w:cs="Times New Roman"/>
          <w:sz w:val="24"/>
          <w:szCs w:val="24"/>
        </w:rPr>
        <w:t>nün</w:t>
      </w:r>
      <w:r w:rsidR="008B4D2E">
        <w:rPr>
          <w:rFonts w:ascii="Times New Roman" w:eastAsia="Arial" w:hAnsi="Times New Roman" w:cs="Times New Roman"/>
          <w:color w:val="252525"/>
          <w:sz w:val="24"/>
          <w:szCs w:val="24"/>
        </w:rPr>
        <w:t xml:space="preserve"> bütçesi,</w:t>
      </w:r>
      <w:r w:rsidR="005665E0" w:rsidRPr="005665E0">
        <w:rPr>
          <w:rFonts w:ascii="Times New Roman" w:eastAsia="Arial" w:hAnsi="Times New Roman" w:cs="Times New Roman"/>
          <w:color w:val="252525"/>
          <w:sz w:val="24"/>
          <w:szCs w:val="24"/>
        </w:rPr>
        <w:t xml:space="preserve"> </w:t>
      </w:r>
      <w:r w:rsidR="000A00D0" w:rsidRPr="005665E0">
        <w:rPr>
          <w:rFonts w:ascii="Times New Roman" w:hAnsi="Times New Roman" w:cs="Times New Roman"/>
          <w:sz w:val="24"/>
          <w:szCs w:val="24"/>
        </w:rPr>
        <w:t xml:space="preserve">CHP grubunun </w:t>
      </w:r>
      <w:r w:rsidR="005665E0" w:rsidRPr="005665E0">
        <w:rPr>
          <w:rFonts w:ascii="Times New Roman" w:eastAsia="Arial" w:hAnsi="Times New Roman" w:cs="Times New Roman"/>
          <w:color w:val="252525"/>
          <w:sz w:val="24"/>
          <w:szCs w:val="24"/>
        </w:rPr>
        <w:t xml:space="preserve">2025 yılında protokol ve iletişim yönetimi adıyla gider olarak kullanılacak olması, temsil ve ağırlama giderlerinin uygun bulunmaması üzerine </w:t>
      </w:r>
      <w:r w:rsidR="005665E0" w:rsidRPr="005665E0">
        <w:rPr>
          <w:rFonts w:ascii="Times New Roman" w:hAnsi="Times New Roman" w:cs="Times New Roman"/>
          <w:b/>
          <w:sz w:val="24"/>
          <w:szCs w:val="24"/>
        </w:rPr>
        <w:t>ret</w:t>
      </w:r>
      <w:r w:rsidR="005665E0" w:rsidRPr="005665E0">
        <w:rPr>
          <w:rFonts w:ascii="Times New Roman" w:hAnsi="Times New Roman" w:cs="Times New Roman"/>
          <w:sz w:val="24"/>
          <w:szCs w:val="24"/>
        </w:rPr>
        <w:t xml:space="preserve"> oyuna karşılık MHP ve AK PARTİ gruplarının </w:t>
      </w:r>
      <w:r w:rsidR="005665E0" w:rsidRPr="005665E0">
        <w:rPr>
          <w:rFonts w:ascii="Times New Roman" w:hAnsi="Times New Roman" w:cs="Times New Roman"/>
          <w:b/>
          <w:sz w:val="24"/>
          <w:szCs w:val="24"/>
        </w:rPr>
        <w:t>evet</w:t>
      </w:r>
      <w:r w:rsidR="005665E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5665E0" w:rsidRPr="005665E0">
        <w:rPr>
          <w:rFonts w:ascii="Times New Roman" w:hAnsi="Times New Roman" w:cs="Times New Roman"/>
          <w:sz w:val="24"/>
          <w:szCs w:val="24"/>
        </w:rPr>
        <w:t>Gençlik ve Spor Hizmetleri Müdürlüğünün bütçesi</w:t>
      </w:r>
      <w:r w:rsidR="008B4D2E">
        <w:rPr>
          <w:rFonts w:ascii="Times New Roman" w:hAnsi="Times New Roman" w:cs="Times New Roman"/>
          <w:sz w:val="24"/>
          <w:szCs w:val="24"/>
        </w:rPr>
        <w:t>,</w:t>
      </w:r>
      <w:r w:rsidR="000A00D0">
        <w:rPr>
          <w:rFonts w:ascii="Times New Roman" w:hAnsi="Times New Roman" w:cs="Times New Roman"/>
          <w:sz w:val="24"/>
          <w:szCs w:val="24"/>
        </w:rPr>
        <w:t xml:space="preserve"> </w:t>
      </w:r>
      <w:r w:rsidR="000A00D0" w:rsidRPr="005665E0">
        <w:rPr>
          <w:rFonts w:ascii="Times New Roman" w:hAnsi="Times New Roman" w:cs="Times New Roman"/>
          <w:sz w:val="24"/>
          <w:szCs w:val="24"/>
        </w:rPr>
        <w:t>CHP grubunun</w:t>
      </w:r>
      <w:r w:rsidR="005665E0" w:rsidRPr="005665E0">
        <w:rPr>
          <w:rFonts w:ascii="Times New Roman" w:hAnsi="Times New Roman" w:cs="Times New Roman"/>
          <w:sz w:val="24"/>
          <w:szCs w:val="24"/>
        </w:rPr>
        <w:t xml:space="preserve"> </w:t>
      </w:r>
      <w:r w:rsidR="000A00D0">
        <w:rPr>
          <w:rFonts w:ascii="Times New Roman" w:eastAsia="Arial" w:hAnsi="Times New Roman" w:cs="Times New Roman"/>
          <w:color w:val="252525"/>
          <w:sz w:val="24"/>
          <w:szCs w:val="24"/>
        </w:rPr>
        <w:t>b</w:t>
      </w:r>
      <w:r w:rsidR="005665E0" w:rsidRPr="005665E0">
        <w:rPr>
          <w:rFonts w:ascii="Times New Roman" w:eastAsia="Arial" w:hAnsi="Times New Roman" w:cs="Times New Roman"/>
          <w:color w:val="252525"/>
          <w:sz w:val="24"/>
          <w:szCs w:val="24"/>
        </w:rPr>
        <w:t xml:space="preserve">irimin öngörülen bütçesinin büyük kısmının spor kulüplerine nakdi yardım olarak verilecek denmesine karşılık bu harcamanın hangi </w:t>
      </w:r>
      <w:proofErr w:type="gramStart"/>
      <w:r w:rsidR="005665E0" w:rsidRPr="005665E0">
        <w:rPr>
          <w:rFonts w:ascii="Times New Roman" w:eastAsia="Arial" w:hAnsi="Times New Roman" w:cs="Times New Roman"/>
          <w:color w:val="252525"/>
          <w:sz w:val="24"/>
          <w:szCs w:val="24"/>
        </w:rPr>
        <w:t>kriterlere</w:t>
      </w:r>
      <w:proofErr w:type="gramEnd"/>
      <w:r w:rsidR="005665E0" w:rsidRPr="005665E0">
        <w:rPr>
          <w:rFonts w:ascii="Times New Roman" w:eastAsia="Arial" w:hAnsi="Times New Roman" w:cs="Times New Roman"/>
          <w:color w:val="252525"/>
          <w:sz w:val="24"/>
          <w:szCs w:val="24"/>
        </w:rPr>
        <w:t xml:space="preserve"> göre dağıtılacağının ve spor etkinlikleri için gerekli araç temini konusunda yeterli açıklama yapılmaması </w:t>
      </w:r>
      <w:r w:rsidR="008B4D2E">
        <w:rPr>
          <w:rFonts w:ascii="Times New Roman" w:eastAsia="Arial" w:hAnsi="Times New Roman" w:cs="Times New Roman"/>
          <w:color w:val="252525"/>
          <w:sz w:val="24"/>
          <w:szCs w:val="24"/>
        </w:rPr>
        <w:t>sebebi</w:t>
      </w:r>
      <w:r w:rsidR="005665E0" w:rsidRPr="005665E0">
        <w:rPr>
          <w:rFonts w:ascii="Times New Roman" w:eastAsia="Arial" w:hAnsi="Times New Roman" w:cs="Times New Roman"/>
          <w:color w:val="252525"/>
          <w:sz w:val="24"/>
          <w:szCs w:val="24"/>
        </w:rPr>
        <w:t xml:space="preserve"> ile </w:t>
      </w:r>
      <w:r w:rsidR="005665E0" w:rsidRPr="005665E0">
        <w:rPr>
          <w:rFonts w:ascii="Times New Roman" w:hAnsi="Times New Roman" w:cs="Times New Roman"/>
          <w:b/>
          <w:sz w:val="24"/>
          <w:szCs w:val="24"/>
        </w:rPr>
        <w:t>ret</w:t>
      </w:r>
      <w:r w:rsidR="005665E0" w:rsidRPr="005665E0">
        <w:rPr>
          <w:rFonts w:ascii="Times New Roman" w:hAnsi="Times New Roman" w:cs="Times New Roman"/>
          <w:sz w:val="24"/>
          <w:szCs w:val="24"/>
        </w:rPr>
        <w:t xml:space="preserve"> oyuna karşılık MHP ve AK PARTİ gruplarının </w:t>
      </w:r>
      <w:r w:rsidR="005665E0" w:rsidRPr="005665E0">
        <w:rPr>
          <w:rFonts w:ascii="Times New Roman" w:hAnsi="Times New Roman" w:cs="Times New Roman"/>
          <w:b/>
          <w:sz w:val="24"/>
          <w:szCs w:val="24"/>
        </w:rPr>
        <w:t>evet</w:t>
      </w:r>
      <w:r w:rsidR="005665E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5665E0" w:rsidRPr="005665E0">
        <w:rPr>
          <w:rFonts w:ascii="Times New Roman" w:hAnsi="Times New Roman" w:cs="Times New Roman"/>
          <w:sz w:val="24"/>
          <w:szCs w:val="24"/>
        </w:rPr>
        <w:t>Destek Hizmetleri Müdürlüğünün bütçesi</w:t>
      </w:r>
      <w:r w:rsidR="008B4D2E">
        <w:rPr>
          <w:rFonts w:ascii="Times New Roman" w:hAnsi="Times New Roman" w:cs="Times New Roman"/>
          <w:sz w:val="24"/>
          <w:szCs w:val="24"/>
        </w:rPr>
        <w:t>,</w:t>
      </w:r>
      <w:r w:rsidR="005665E0" w:rsidRPr="005665E0">
        <w:rPr>
          <w:rFonts w:ascii="Times New Roman" w:hAnsi="Times New Roman" w:cs="Times New Roman"/>
          <w:sz w:val="24"/>
          <w:szCs w:val="24"/>
        </w:rPr>
        <w:t xml:space="preserve"> </w:t>
      </w:r>
      <w:r w:rsidR="000A00D0" w:rsidRPr="005665E0">
        <w:rPr>
          <w:rFonts w:ascii="Times New Roman" w:hAnsi="Times New Roman" w:cs="Times New Roman"/>
          <w:sz w:val="24"/>
          <w:szCs w:val="24"/>
        </w:rPr>
        <w:t xml:space="preserve">CHP grubunun </w:t>
      </w:r>
      <w:r w:rsidR="005665E0" w:rsidRPr="005665E0">
        <w:rPr>
          <w:rFonts w:ascii="Times New Roman" w:eastAsia="Arial" w:hAnsi="Times New Roman" w:cs="Times New Roman"/>
          <w:color w:val="252525"/>
          <w:sz w:val="24"/>
          <w:szCs w:val="24"/>
        </w:rPr>
        <w:t>yüksek bir bütçe öngörülen müdürlüğün, g</w:t>
      </w:r>
      <w:r w:rsidR="00E81C72">
        <w:rPr>
          <w:rFonts w:ascii="Times New Roman" w:eastAsia="Arial" w:hAnsi="Times New Roman" w:cs="Times New Roman"/>
          <w:color w:val="252525"/>
          <w:sz w:val="24"/>
          <w:szCs w:val="24"/>
        </w:rPr>
        <w:t>ider ve hizmet karşılaştırmasında</w:t>
      </w:r>
      <w:r w:rsidR="005665E0" w:rsidRPr="005665E0">
        <w:rPr>
          <w:rFonts w:ascii="Times New Roman" w:eastAsia="Arial" w:hAnsi="Times New Roman" w:cs="Times New Roman"/>
          <w:color w:val="252525"/>
          <w:sz w:val="24"/>
          <w:szCs w:val="24"/>
        </w:rPr>
        <w:t xml:space="preserve">ki orantısızlık nedeni ile </w:t>
      </w:r>
      <w:r w:rsidR="005665E0" w:rsidRPr="005665E0">
        <w:rPr>
          <w:rFonts w:ascii="Times New Roman" w:hAnsi="Times New Roman" w:cs="Times New Roman"/>
          <w:b/>
          <w:sz w:val="24"/>
          <w:szCs w:val="24"/>
        </w:rPr>
        <w:t>ret</w:t>
      </w:r>
      <w:r w:rsidR="005665E0" w:rsidRPr="005665E0">
        <w:rPr>
          <w:rFonts w:ascii="Times New Roman" w:hAnsi="Times New Roman" w:cs="Times New Roman"/>
          <w:sz w:val="24"/>
          <w:szCs w:val="24"/>
        </w:rPr>
        <w:t xml:space="preserve"> oyuna karşılık MHP ve AK PARTİ gruplarının </w:t>
      </w:r>
      <w:r w:rsidR="005665E0" w:rsidRPr="005665E0">
        <w:rPr>
          <w:rFonts w:ascii="Times New Roman" w:hAnsi="Times New Roman" w:cs="Times New Roman"/>
          <w:b/>
          <w:sz w:val="24"/>
          <w:szCs w:val="24"/>
        </w:rPr>
        <w:t>evet</w:t>
      </w:r>
      <w:r w:rsidR="005665E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5665E0" w:rsidRPr="005665E0">
        <w:rPr>
          <w:rFonts w:ascii="Times New Roman" w:hAnsi="Times New Roman" w:cs="Times New Roman"/>
          <w:sz w:val="24"/>
          <w:szCs w:val="24"/>
        </w:rPr>
        <w:t>Mali Hizmetler Müdürlüğünün bütçesi</w:t>
      </w:r>
      <w:r w:rsidR="008B4D2E">
        <w:rPr>
          <w:rFonts w:ascii="Times New Roman" w:hAnsi="Times New Roman" w:cs="Times New Roman"/>
          <w:sz w:val="24"/>
          <w:szCs w:val="24"/>
        </w:rPr>
        <w:t>,</w:t>
      </w:r>
      <w:r w:rsidR="005665E0" w:rsidRPr="005665E0">
        <w:rPr>
          <w:rFonts w:ascii="Times New Roman" w:hAnsi="Times New Roman" w:cs="Times New Roman"/>
          <w:sz w:val="24"/>
          <w:szCs w:val="24"/>
        </w:rPr>
        <w:t xml:space="preserve"> </w:t>
      </w:r>
      <w:r w:rsidR="000A00D0" w:rsidRPr="005665E0">
        <w:rPr>
          <w:rFonts w:ascii="Times New Roman" w:hAnsi="Times New Roman" w:cs="Times New Roman"/>
          <w:sz w:val="24"/>
          <w:szCs w:val="24"/>
        </w:rPr>
        <w:t xml:space="preserve">CHP grubunun </w:t>
      </w:r>
      <w:r w:rsidR="000A00D0">
        <w:rPr>
          <w:rFonts w:ascii="Times New Roman" w:eastAsia="Arial" w:hAnsi="Times New Roman" w:cs="Times New Roman"/>
          <w:color w:val="252525"/>
          <w:sz w:val="24"/>
          <w:szCs w:val="24"/>
        </w:rPr>
        <w:t>g</w:t>
      </w:r>
      <w:r w:rsidR="005665E0" w:rsidRPr="005665E0">
        <w:rPr>
          <w:rFonts w:ascii="Times New Roman" w:eastAsia="Arial" w:hAnsi="Times New Roman" w:cs="Times New Roman"/>
          <w:color w:val="252525"/>
          <w:sz w:val="24"/>
          <w:szCs w:val="24"/>
        </w:rPr>
        <w:t xml:space="preserve">iderler ve mevcut borçlar hususundaki açıklamaların yetersizliği ve muğlak açıklamalar sebebi ile </w:t>
      </w:r>
      <w:r w:rsidR="005665E0" w:rsidRPr="005665E0">
        <w:rPr>
          <w:rFonts w:ascii="Times New Roman" w:hAnsi="Times New Roman" w:cs="Times New Roman"/>
          <w:b/>
          <w:sz w:val="24"/>
          <w:szCs w:val="24"/>
        </w:rPr>
        <w:t>ret</w:t>
      </w:r>
      <w:r w:rsidR="005665E0" w:rsidRPr="005665E0">
        <w:rPr>
          <w:rFonts w:ascii="Times New Roman" w:hAnsi="Times New Roman" w:cs="Times New Roman"/>
          <w:sz w:val="24"/>
          <w:szCs w:val="24"/>
        </w:rPr>
        <w:t xml:space="preserve"> oyuna karşılık MHP ve AK PARTİ gruplarının </w:t>
      </w:r>
      <w:r w:rsidR="005665E0" w:rsidRPr="005665E0">
        <w:rPr>
          <w:rFonts w:ascii="Times New Roman" w:hAnsi="Times New Roman" w:cs="Times New Roman"/>
          <w:b/>
          <w:sz w:val="24"/>
          <w:szCs w:val="24"/>
        </w:rPr>
        <w:t>evet</w:t>
      </w:r>
      <w:r w:rsidR="005665E0" w:rsidRPr="005665E0">
        <w:rPr>
          <w:rFonts w:ascii="Times New Roman" w:hAnsi="Times New Roman" w:cs="Times New Roman"/>
          <w:sz w:val="24"/>
          <w:szCs w:val="24"/>
        </w:rPr>
        <w:t xml:space="preserve"> oyu ile oy çokluğu ile aynen kabulüne</w:t>
      </w:r>
      <w:r w:rsidR="005665E0">
        <w:rPr>
          <w:rFonts w:ascii="Times New Roman" w:hAnsi="Times New Roman" w:cs="Times New Roman"/>
          <w:sz w:val="24"/>
          <w:szCs w:val="24"/>
        </w:rPr>
        <w:t xml:space="preserve">, </w:t>
      </w:r>
      <w:r w:rsidR="005665E0" w:rsidRPr="005665E0">
        <w:rPr>
          <w:rFonts w:ascii="Times New Roman" w:hAnsi="Times New Roman" w:cs="Times New Roman"/>
          <w:sz w:val="24"/>
          <w:szCs w:val="24"/>
        </w:rPr>
        <w:t>Temizlik İşleri Müdürlüğünün bütçesi</w:t>
      </w:r>
      <w:r w:rsidR="008B4D2E">
        <w:rPr>
          <w:rFonts w:ascii="Times New Roman" w:hAnsi="Times New Roman" w:cs="Times New Roman"/>
          <w:sz w:val="24"/>
          <w:szCs w:val="24"/>
        </w:rPr>
        <w:t>,</w:t>
      </w:r>
      <w:r w:rsidR="005665E0" w:rsidRPr="005665E0">
        <w:rPr>
          <w:rFonts w:ascii="Times New Roman" w:hAnsi="Times New Roman" w:cs="Times New Roman"/>
          <w:sz w:val="24"/>
          <w:szCs w:val="24"/>
        </w:rPr>
        <w:t xml:space="preserve"> </w:t>
      </w:r>
      <w:r w:rsidR="000A00D0">
        <w:rPr>
          <w:rFonts w:ascii="Times New Roman" w:hAnsi="Times New Roman" w:cs="Times New Roman"/>
          <w:sz w:val="24"/>
          <w:szCs w:val="24"/>
        </w:rPr>
        <w:t xml:space="preserve">meclis üyelerinden Ramazan BALTACI’nın </w:t>
      </w:r>
      <w:r w:rsidR="00460C52">
        <w:rPr>
          <w:rFonts w:ascii="Times New Roman" w:hAnsi="Times New Roman" w:cs="Times New Roman"/>
          <w:sz w:val="24"/>
          <w:szCs w:val="24"/>
        </w:rPr>
        <w:t xml:space="preserve">personel memnuniyetinin düşük olduğunu belirtmesi </w:t>
      </w:r>
      <w:r w:rsidR="0053018A">
        <w:rPr>
          <w:rFonts w:ascii="Times New Roman" w:hAnsi="Times New Roman" w:cs="Times New Roman"/>
          <w:sz w:val="24"/>
          <w:szCs w:val="24"/>
        </w:rPr>
        <w:t xml:space="preserve">sebebi ile </w:t>
      </w:r>
      <w:r w:rsidR="0053018A" w:rsidRPr="00CE3DF5">
        <w:rPr>
          <w:rFonts w:ascii="Times New Roman" w:hAnsi="Times New Roman" w:cs="Times New Roman"/>
          <w:b/>
          <w:sz w:val="24"/>
          <w:szCs w:val="24"/>
        </w:rPr>
        <w:t>ret</w:t>
      </w:r>
      <w:r w:rsidR="0053018A" w:rsidRPr="0053018A">
        <w:rPr>
          <w:rFonts w:ascii="Times New Roman" w:hAnsi="Times New Roman" w:cs="Times New Roman"/>
          <w:sz w:val="24"/>
          <w:szCs w:val="24"/>
        </w:rPr>
        <w:t xml:space="preserve"> oyuna karşılık komisyona katılan diğer tüm meclis üyelerinin</w:t>
      </w:r>
      <w:r w:rsidR="0053018A">
        <w:rPr>
          <w:rFonts w:ascii="Times New Roman" w:hAnsi="Times New Roman" w:cs="Times New Roman"/>
          <w:b/>
          <w:sz w:val="24"/>
          <w:szCs w:val="24"/>
        </w:rPr>
        <w:t xml:space="preserve"> evet </w:t>
      </w:r>
      <w:r w:rsidR="0053018A" w:rsidRPr="0053018A">
        <w:rPr>
          <w:rFonts w:ascii="Times New Roman" w:hAnsi="Times New Roman" w:cs="Times New Roman"/>
          <w:sz w:val="24"/>
          <w:szCs w:val="24"/>
        </w:rPr>
        <w:t>oyu ile oyçokluğu ile</w:t>
      </w:r>
      <w:r w:rsidR="0053018A">
        <w:rPr>
          <w:rFonts w:ascii="Times New Roman" w:hAnsi="Times New Roman" w:cs="Times New Roman"/>
          <w:sz w:val="24"/>
          <w:szCs w:val="24"/>
        </w:rPr>
        <w:t xml:space="preserve"> aynen kabul edildi. </w:t>
      </w:r>
    </w:p>
    <w:p w:rsidR="00C83CAE" w:rsidRPr="00C83CAE" w:rsidRDefault="00C83CAE" w:rsidP="00A8743D">
      <w:pPr>
        <w:pStyle w:val="GvdeMetni"/>
        <w:ind w:left="110" w:right="231" w:firstLine="708"/>
        <w:jc w:val="both"/>
        <w:rPr>
          <w:rFonts w:ascii="Times New Roman" w:hAnsi="Times New Roman" w:cs="Times New Roman"/>
          <w:sz w:val="24"/>
          <w:szCs w:val="24"/>
        </w:rPr>
      </w:pPr>
      <w:r>
        <w:rPr>
          <w:rFonts w:ascii="Times New Roman" w:eastAsia="Times New Roman" w:hAnsi="Times New Roman" w:cs="Times New Roman"/>
          <w:sz w:val="24"/>
          <w:szCs w:val="24"/>
          <w:lang w:eastAsia="ar-SA"/>
        </w:rPr>
        <w:lastRenderedPageBreak/>
        <w:t>2025 Mali Yılı Bütçesi sabit kalmak kaydıyla 03.10.2024 tarih ve 47 sayılı Meclis Kar</w:t>
      </w:r>
      <w:r w:rsidR="001320BD">
        <w:rPr>
          <w:rFonts w:ascii="Times New Roman" w:eastAsia="Times New Roman" w:hAnsi="Times New Roman" w:cs="Times New Roman"/>
          <w:sz w:val="24"/>
          <w:szCs w:val="24"/>
          <w:lang w:eastAsia="ar-SA"/>
        </w:rPr>
        <w:t>arı ile kapatılan Dış İlişkiler</w:t>
      </w:r>
      <w:r>
        <w:rPr>
          <w:rFonts w:ascii="Times New Roman" w:eastAsia="Times New Roman" w:hAnsi="Times New Roman" w:cs="Times New Roman"/>
          <w:sz w:val="24"/>
          <w:szCs w:val="24"/>
          <w:lang w:eastAsia="ar-SA"/>
        </w:rPr>
        <w:t xml:space="preserve"> Müdürlüğü, 04.10.2024 tarih ve 49 sayılı Meclis Kararı ile Basın Yayın Halkla İlişkiler Müdürlüğünün kapatılarak Basın Yayın Müdürlüğü ve Halkla İlişkiler Müdürlüğü olarak yeniden ihdas edilmesi ve 04.10.2024 tarih ve 48 sayılı Meclis Kararı ile Plan Proje Müdürlüğü, Yapı Kontrol Müdürlüğü ve Makine İkmal Bakım ve Onarım müdürlüklerinin ihdas edilmesi nedeniyle iptal edilen müdürl</w:t>
      </w:r>
      <w:r w:rsidR="001320BD">
        <w:rPr>
          <w:rFonts w:ascii="Times New Roman" w:eastAsia="Times New Roman" w:hAnsi="Times New Roman" w:cs="Times New Roman"/>
          <w:sz w:val="24"/>
          <w:szCs w:val="24"/>
          <w:lang w:eastAsia="ar-SA"/>
        </w:rPr>
        <w:t>üklerin bütçesi ile</w:t>
      </w:r>
      <w:r>
        <w:rPr>
          <w:rFonts w:ascii="Times New Roman" w:eastAsia="Times New Roman" w:hAnsi="Times New Roman" w:cs="Times New Roman"/>
          <w:sz w:val="24"/>
          <w:szCs w:val="24"/>
          <w:lang w:eastAsia="ar-SA"/>
        </w:rPr>
        <w:t xml:space="preserve"> ihdas edilen müdürlü</w:t>
      </w:r>
      <w:r w:rsidR="001320BD">
        <w:rPr>
          <w:rFonts w:ascii="Times New Roman" w:eastAsia="Times New Roman" w:hAnsi="Times New Roman" w:cs="Times New Roman"/>
          <w:sz w:val="24"/>
          <w:szCs w:val="24"/>
          <w:lang w:eastAsia="ar-SA"/>
        </w:rPr>
        <w:t xml:space="preserve">klerin bütçesinin oluşturulmasının </w:t>
      </w:r>
      <w:r w:rsidR="001320BD" w:rsidRPr="00967A02">
        <w:rPr>
          <w:rFonts w:ascii="Times New Roman" w:eastAsia="Times New Roman" w:hAnsi="Times New Roman" w:cs="Times New Roman"/>
          <w:sz w:val="24"/>
          <w:szCs w:val="24"/>
          <w:lang w:eastAsia="ar-SA"/>
        </w:rPr>
        <w:t>aynen</w:t>
      </w:r>
      <w:r w:rsidR="004F5129">
        <w:rPr>
          <w:rFonts w:ascii="Times New Roman" w:eastAsia="Times New Roman" w:hAnsi="Times New Roman" w:cs="Times New Roman"/>
          <w:sz w:val="24"/>
          <w:szCs w:val="24"/>
          <w:lang w:eastAsia="ar-SA"/>
        </w:rPr>
        <w:t xml:space="preserve"> kabulüne, ayrıntılı harcama programları ile finansman programları 3 aylık dönemler itibariyle, toplamları üzerinden birinci düzeyde oylama yapılarak oy çokluğu ile </w:t>
      </w:r>
      <w:proofErr w:type="spellStart"/>
      <w:r w:rsidR="004F5129">
        <w:rPr>
          <w:rFonts w:ascii="Times New Roman" w:eastAsia="Times New Roman" w:hAnsi="Times New Roman" w:cs="Times New Roman"/>
          <w:sz w:val="24"/>
          <w:szCs w:val="24"/>
          <w:lang w:eastAsia="ar-SA"/>
        </w:rPr>
        <w:t>kabuledildi</w:t>
      </w:r>
      <w:proofErr w:type="spellEnd"/>
      <w:r w:rsidR="004F5129">
        <w:rPr>
          <w:rFonts w:ascii="Times New Roman" w:eastAsia="Times New Roman" w:hAnsi="Times New Roman" w:cs="Times New Roman"/>
          <w:sz w:val="24"/>
          <w:szCs w:val="24"/>
          <w:lang w:eastAsia="ar-SA"/>
        </w:rPr>
        <w:t>.</w:t>
      </w:r>
      <w:r w:rsidR="00596B31">
        <w:rPr>
          <w:rFonts w:ascii="Times New Roman" w:eastAsia="Times New Roman" w:hAnsi="Times New Roman" w:cs="Times New Roman"/>
          <w:sz w:val="24"/>
          <w:szCs w:val="24"/>
          <w:lang w:eastAsia="ar-SA"/>
        </w:rPr>
        <w:t xml:space="preserve"> </w:t>
      </w:r>
      <w:proofErr w:type="gramStart"/>
      <w:r w:rsidR="00596B31">
        <w:rPr>
          <w:rFonts w:ascii="Times New Roman" w:eastAsia="Times New Roman" w:hAnsi="Times New Roman" w:cs="Times New Roman"/>
          <w:sz w:val="24"/>
          <w:szCs w:val="24"/>
          <w:lang w:eastAsia="ar-SA"/>
        </w:rPr>
        <w:t xml:space="preserve">Sarıçam Belediyesinin 2025 Mali Yılı Bütçesinin toplamda </w:t>
      </w:r>
      <w:r w:rsidR="00596B31" w:rsidRPr="00596B31">
        <w:rPr>
          <w:rFonts w:ascii="Times New Roman" w:hAnsi="Times New Roman" w:cs="Times New Roman"/>
          <w:sz w:val="24"/>
          <w:szCs w:val="24"/>
        </w:rPr>
        <w:t>2.732.886.000,00 TL</w:t>
      </w:r>
      <w:r w:rsidR="00596B31">
        <w:rPr>
          <w:rFonts w:ascii="Times New Roman" w:hAnsi="Times New Roman" w:cs="Times New Roman"/>
          <w:b/>
          <w:sz w:val="24"/>
          <w:szCs w:val="24"/>
        </w:rPr>
        <w:t xml:space="preserve"> </w:t>
      </w:r>
      <w:r w:rsidR="00596B31" w:rsidRPr="00596B31">
        <w:rPr>
          <w:rFonts w:ascii="Times New Roman" w:hAnsi="Times New Roman" w:cs="Times New Roman"/>
          <w:sz w:val="24"/>
          <w:szCs w:val="24"/>
        </w:rPr>
        <w:t>(</w:t>
      </w:r>
      <w:proofErr w:type="spellStart"/>
      <w:r w:rsidR="00596B31" w:rsidRPr="00596B31">
        <w:rPr>
          <w:rFonts w:ascii="Times New Roman" w:hAnsi="Times New Roman" w:cs="Times New Roman"/>
          <w:sz w:val="24"/>
          <w:szCs w:val="24"/>
        </w:rPr>
        <w:t>ikimilyaryediyüzotuzikimilyonsekizyüzseksenaltıbintürklirası</w:t>
      </w:r>
      <w:proofErr w:type="spellEnd"/>
      <w:r w:rsidR="00596B31" w:rsidRPr="00596B31">
        <w:rPr>
          <w:rFonts w:ascii="Times New Roman" w:hAnsi="Times New Roman" w:cs="Times New Roman"/>
          <w:sz w:val="24"/>
          <w:szCs w:val="24"/>
        </w:rPr>
        <w:t>)</w:t>
      </w:r>
      <w:r w:rsidR="00596B31">
        <w:rPr>
          <w:rFonts w:ascii="Times New Roman" w:hAnsi="Times New Roman" w:cs="Times New Roman"/>
          <w:sz w:val="24"/>
          <w:szCs w:val="24"/>
        </w:rPr>
        <w:t xml:space="preserve"> gider bütçesi, </w:t>
      </w:r>
      <w:r w:rsidR="00596B31" w:rsidRPr="00596B31">
        <w:rPr>
          <w:rFonts w:ascii="Times New Roman" w:hAnsi="Times New Roman" w:cs="Times New Roman"/>
          <w:sz w:val="24"/>
          <w:szCs w:val="24"/>
        </w:rPr>
        <w:t>2.732.886.000,00 TL</w:t>
      </w:r>
      <w:r w:rsidR="00596B31">
        <w:rPr>
          <w:rFonts w:ascii="Times New Roman" w:hAnsi="Times New Roman" w:cs="Times New Roman"/>
          <w:b/>
          <w:sz w:val="24"/>
          <w:szCs w:val="24"/>
        </w:rPr>
        <w:t xml:space="preserve"> </w:t>
      </w:r>
      <w:r w:rsidR="00596B31" w:rsidRPr="00596B31">
        <w:rPr>
          <w:rFonts w:ascii="Times New Roman" w:hAnsi="Times New Roman" w:cs="Times New Roman"/>
          <w:sz w:val="24"/>
          <w:szCs w:val="24"/>
        </w:rPr>
        <w:t>(</w:t>
      </w:r>
      <w:proofErr w:type="spellStart"/>
      <w:r w:rsidR="00596B31" w:rsidRPr="00596B31">
        <w:rPr>
          <w:rFonts w:ascii="Times New Roman" w:hAnsi="Times New Roman" w:cs="Times New Roman"/>
          <w:sz w:val="24"/>
          <w:szCs w:val="24"/>
        </w:rPr>
        <w:t>ikimilyaryediyüzotuzikimilyonsekizyüzseksenaltıbintürklirası</w:t>
      </w:r>
      <w:proofErr w:type="spellEnd"/>
      <w:r w:rsidR="00596B31" w:rsidRPr="00596B31">
        <w:rPr>
          <w:rFonts w:ascii="Times New Roman" w:hAnsi="Times New Roman" w:cs="Times New Roman"/>
          <w:sz w:val="24"/>
          <w:szCs w:val="24"/>
        </w:rPr>
        <w:t>)</w:t>
      </w:r>
      <w:r w:rsidR="00596B31">
        <w:rPr>
          <w:rFonts w:ascii="Times New Roman" w:hAnsi="Times New Roman" w:cs="Times New Roman"/>
          <w:sz w:val="24"/>
          <w:szCs w:val="24"/>
        </w:rPr>
        <w:t xml:space="preserve"> gelir bütçesi ile denk bütçe olarak kabul edilmesine, </w:t>
      </w:r>
      <w:r w:rsidR="001320BD" w:rsidRPr="00967A02">
        <w:rPr>
          <w:rFonts w:ascii="Times New Roman" w:eastAsia="Times New Roman" w:hAnsi="Times New Roman" w:cs="Times New Roman"/>
          <w:sz w:val="24"/>
          <w:szCs w:val="24"/>
          <w:lang w:eastAsia="ar-SA"/>
        </w:rPr>
        <w:t xml:space="preserve">kararın halkın görebileceği uygun yerlerde ilan edilmesine ve gerekli kararın alınması için evrakın Sarıçam İlçe Belediye Meclisine arzına oy </w:t>
      </w:r>
      <w:r w:rsidR="00596B31">
        <w:rPr>
          <w:rFonts w:ascii="Times New Roman" w:eastAsia="Times New Roman" w:hAnsi="Times New Roman" w:cs="Times New Roman"/>
          <w:sz w:val="24"/>
          <w:szCs w:val="24"/>
          <w:lang w:eastAsia="ar-SA"/>
        </w:rPr>
        <w:t>çokluğu</w:t>
      </w:r>
      <w:r w:rsidR="001320BD" w:rsidRPr="00967A02">
        <w:rPr>
          <w:rFonts w:ascii="Times New Roman" w:eastAsia="Times New Roman" w:hAnsi="Times New Roman" w:cs="Times New Roman"/>
          <w:sz w:val="24"/>
          <w:szCs w:val="24"/>
          <w:lang w:eastAsia="ar-SA"/>
        </w:rPr>
        <w:t xml:space="preserve"> ile karar verildi.</w:t>
      </w:r>
      <w:proofErr w:type="gramEnd"/>
    </w:p>
    <w:p w:rsidR="00FC0AA4" w:rsidRPr="0063594D" w:rsidRDefault="00FC0AA4" w:rsidP="00A8743D">
      <w:pPr>
        <w:pStyle w:val="GvdeMetni"/>
        <w:ind w:left="110" w:right="231" w:firstLine="708"/>
        <w:jc w:val="both"/>
        <w:rPr>
          <w:rFonts w:ascii="Times New Roman" w:hAnsi="Times New Roman" w:cs="Times New Roman"/>
          <w:sz w:val="24"/>
          <w:szCs w:val="24"/>
        </w:rPr>
      </w:pPr>
    </w:p>
    <w:p w:rsidR="005A0D24" w:rsidRPr="0063594D" w:rsidRDefault="005A0D24" w:rsidP="00FE1397">
      <w:pPr>
        <w:spacing w:after="0"/>
        <w:ind w:firstLine="708"/>
        <w:jc w:val="both"/>
        <w:rPr>
          <w:rFonts w:ascii="Times New Roman" w:eastAsia="Times New Roman" w:hAnsi="Times New Roman" w:cs="Times New Roman"/>
          <w:sz w:val="24"/>
          <w:szCs w:val="24"/>
          <w:lang w:eastAsia="ar-SA"/>
        </w:rPr>
      </w:pPr>
    </w:p>
    <w:p w:rsidR="001B3989" w:rsidRPr="0063594D" w:rsidRDefault="009557C7" w:rsidP="009557C7">
      <w:pPr>
        <w:suppressAutoHyphens/>
        <w:spacing w:after="0" w:line="240" w:lineRule="auto"/>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w:t>
      </w:r>
      <w:r w:rsidR="007A6F2A" w:rsidRPr="0063594D">
        <w:rPr>
          <w:rFonts w:ascii="Times New Roman" w:eastAsia="Times New Roman" w:hAnsi="Times New Roman" w:cs="Times New Roman"/>
          <w:sz w:val="24"/>
          <w:szCs w:val="24"/>
          <w:lang w:eastAsia="ar-SA"/>
        </w:rPr>
        <w:t xml:space="preserve">  </w:t>
      </w:r>
      <w:r w:rsidR="00010BA7" w:rsidRPr="0063594D">
        <w:rPr>
          <w:rFonts w:ascii="Times New Roman" w:eastAsia="Times New Roman" w:hAnsi="Times New Roman" w:cs="Times New Roman"/>
          <w:sz w:val="24"/>
          <w:szCs w:val="24"/>
          <w:lang w:eastAsia="ar-SA"/>
        </w:rPr>
        <w:t>Mustafa KIZILELMA</w:t>
      </w:r>
      <w:r w:rsidR="007A6F2A" w:rsidRPr="0063594D">
        <w:rPr>
          <w:rFonts w:ascii="Times New Roman" w:eastAsia="Times New Roman" w:hAnsi="Times New Roman" w:cs="Times New Roman"/>
          <w:sz w:val="24"/>
          <w:szCs w:val="24"/>
          <w:lang w:eastAsia="ar-SA"/>
        </w:rPr>
        <w:t xml:space="preserve">             </w:t>
      </w:r>
      <w:r w:rsidR="00DE2325" w:rsidRPr="0063594D">
        <w:rPr>
          <w:rFonts w:ascii="Times New Roman" w:eastAsia="Times New Roman" w:hAnsi="Times New Roman" w:cs="Times New Roman"/>
          <w:sz w:val="24"/>
          <w:szCs w:val="24"/>
          <w:lang w:eastAsia="ar-SA"/>
        </w:rPr>
        <w:t xml:space="preserve"> </w:t>
      </w:r>
      <w:r w:rsidR="00010BA7" w:rsidRPr="0063594D">
        <w:rPr>
          <w:rFonts w:ascii="Times New Roman" w:eastAsia="Times New Roman" w:hAnsi="Times New Roman" w:cs="Times New Roman"/>
          <w:sz w:val="24"/>
          <w:szCs w:val="24"/>
          <w:lang w:eastAsia="ar-SA"/>
        </w:rPr>
        <w:t>Mustafa KAYA</w:t>
      </w:r>
      <w:r w:rsidR="00DE2325" w:rsidRPr="0063594D">
        <w:rPr>
          <w:rFonts w:ascii="Times New Roman" w:eastAsia="Times New Roman" w:hAnsi="Times New Roman" w:cs="Times New Roman"/>
          <w:sz w:val="24"/>
          <w:szCs w:val="24"/>
          <w:lang w:eastAsia="ar-SA"/>
        </w:rPr>
        <w:t xml:space="preserve">     </w:t>
      </w:r>
      <w:r w:rsidR="00BC6D9F"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w:t>
      </w:r>
      <w:r w:rsidR="004D15E8" w:rsidRPr="0063594D">
        <w:rPr>
          <w:rFonts w:ascii="Times New Roman" w:eastAsia="Times New Roman" w:hAnsi="Times New Roman" w:cs="Times New Roman"/>
          <w:sz w:val="24"/>
          <w:szCs w:val="24"/>
          <w:lang w:eastAsia="ar-SA"/>
        </w:rPr>
        <w:t>Adnan KOCABEY</w:t>
      </w:r>
      <w:r w:rsidR="001B3989"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w:t>
      </w:r>
      <w:r w:rsidR="005A0D24" w:rsidRPr="0063594D">
        <w:rPr>
          <w:rFonts w:ascii="Times New Roman" w:eastAsia="Times New Roman" w:hAnsi="Times New Roman" w:cs="Times New Roman"/>
          <w:sz w:val="24"/>
          <w:szCs w:val="24"/>
          <w:lang w:eastAsia="ar-SA"/>
        </w:rPr>
        <w:t xml:space="preserve">   </w:t>
      </w:r>
      <w:r w:rsidR="00010BA7" w:rsidRPr="0063594D">
        <w:rPr>
          <w:rFonts w:ascii="Times New Roman" w:eastAsia="Times New Roman" w:hAnsi="Times New Roman" w:cs="Times New Roman"/>
          <w:sz w:val="24"/>
          <w:szCs w:val="24"/>
          <w:lang w:eastAsia="ar-SA"/>
        </w:rPr>
        <w:t>Ahmet KARACA</w:t>
      </w:r>
    </w:p>
    <w:p w:rsidR="001B3989" w:rsidRPr="0063594D" w:rsidRDefault="00BC6D9F" w:rsidP="00BC6D9F">
      <w:pPr>
        <w:suppressAutoHyphens/>
        <w:spacing w:after="0" w:line="240" w:lineRule="auto"/>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w:t>
      </w:r>
      <w:r w:rsidR="00616613">
        <w:rPr>
          <w:rFonts w:ascii="Times New Roman" w:eastAsia="Times New Roman" w:hAnsi="Times New Roman" w:cs="Times New Roman"/>
          <w:sz w:val="24"/>
          <w:szCs w:val="24"/>
          <w:lang w:eastAsia="ar-SA"/>
        </w:rPr>
        <w:t xml:space="preserve">  </w:t>
      </w:r>
      <w:r w:rsidR="008203E0" w:rsidRPr="0063594D">
        <w:rPr>
          <w:rFonts w:ascii="Times New Roman" w:eastAsia="Times New Roman" w:hAnsi="Times New Roman" w:cs="Times New Roman"/>
          <w:sz w:val="24"/>
          <w:szCs w:val="24"/>
          <w:lang w:eastAsia="ar-SA"/>
        </w:rPr>
        <w:t>Başkan</w:t>
      </w:r>
      <w:r w:rsidR="008203E0" w:rsidRPr="0063594D">
        <w:rPr>
          <w:rFonts w:ascii="Times New Roman" w:eastAsia="Times New Roman" w:hAnsi="Times New Roman" w:cs="Times New Roman"/>
          <w:sz w:val="24"/>
          <w:szCs w:val="24"/>
          <w:lang w:eastAsia="ar-SA"/>
        </w:rPr>
        <w:tab/>
      </w:r>
      <w:r w:rsidR="008203E0" w:rsidRPr="0063594D">
        <w:rPr>
          <w:rFonts w:ascii="Times New Roman" w:eastAsia="Times New Roman" w:hAnsi="Times New Roman" w:cs="Times New Roman"/>
          <w:sz w:val="24"/>
          <w:szCs w:val="24"/>
          <w:lang w:eastAsia="ar-SA"/>
        </w:rPr>
        <w:tab/>
        <w:t xml:space="preserve">           </w:t>
      </w:r>
      <w:r w:rsidR="009557C7" w:rsidRPr="0063594D">
        <w:rPr>
          <w:rFonts w:ascii="Times New Roman" w:eastAsia="Times New Roman" w:hAnsi="Times New Roman" w:cs="Times New Roman"/>
          <w:sz w:val="24"/>
          <w:szCs w:val="24"/>
          <w:lang w:eastAsia="ar-SA"/>
        </w:rPr>
        <w:t xml:space="preserve">  </w:t>
      </w:r>
      <w:r w:rsidR="004E1772" w:rsidRPr="0063594D">
        <w:rPr>
          <w:rFonts w:ascii="Times New Roman" w:eastAsia="Times New Roman" w:hAnsi="Times New Roman" w:cs="Times New Roman"/>
          <w:sz w:val="24"/>
          <w:szCs w:val="24"/>
          <w:lang w:eastAsia="ar-SA"/>
        </w:rPr>
        <w:t>Raportör</w:t>
      </w:r>
    </w:p>
    <w:p w:rsidR="00787EA6" w:rsidRPr="0063594D" w:rsidRDefault="00787EA6" w:rsidP="00965B9A">
      <w:pPr>
        <w:suppressAutoHyphens/>
        <w:spacing w:after="0" w:line="240" w:lineRule="auto"/>
        <w:rPr>
          <w:rFonts w:ascii="Times New Roman" w:eastAsia="Times New Roman" w:hAnsi="Times New Roman" w:cs="Times New Roman"/>
          <w:b/>
          <w:sz w:val="24"/>
          <w:szCs w:val="24"/>
          <w:lang w:eastAsia="ar-SA"/>
        </w:rPr>
      </w:pPr>
    </w:p>
    <w:p w:rsidR="00BB0A0C" w:rsidRPr="0063594D" w:rsidRDefault="00BB0A0C" w:rsidP="00965B9A">
      <w:pPr>
        <w:suppressAutoHyphens/>
        <w:spacing w:after="0" w:line="240" w:lineRule="auto"/>
        <w:rPr>
          <w:rFonts w:ascii="Times New Roman" w:eastAsia="Times New Roman" w:hAnsi="Times New Roman" w:cs="Times New Roman"/>
          <w:b/>
          <w:sz w:val="24"/>
          <w:szCs w:val="24"/>
          <w:lang w:eastAsia="ar-SA"/>
        </w:rPr>
      </w:pPr>
    </w:p>
    <w:p w:rsidR="004E1E20" w:rsidRPr="0063594D"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 xml:space="preserve">Mehmet Akif </w:t>
      </w:r>
      <w:proofErr w:type="gramStart"/>
      <w:r w:rsidR="003143E2" w:rsidRPr="0063594D">
        <w:rPr>
          <w:rFonts w:ascii="Times New Roman" w:eastAsia="Times New Roman" w:hAnsi="Times New Roman" w:cs="Times New Roman"/>
          <w:sz w:val="24"/>
          <w:szCs w:val="24"/>
          <w:lang w:eastAsia="ar-SA"/>
        </w:rPr>
        <w:t>ÇÖRTEN</w:t>
      </w:r>
      <w:r w:rsidR="001B3989"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Nebi</w:t>
      </w:r>
      <w:proofErr w:type="gramEnd"/>
      <w:r w:rsidR="0051181F" w:rsidRPr="0063594D">
        <w:rPr>
          <w:rFonts w:ascii="Times New Roman" w:eastAsia="Times New Roman" w:hAnsi="Times New Roman" w:cs="Times New Roman"/>
          <w:sz w:val="24"/>
          <w:szCs w:val="24"/>
          <w:lang w:eastAsia="ar-SA"/>
        </w:rPr>
        <w:t xml:space="preserve"> ERDOĞAN</w:t>
      </w:r>
      <w:r w:rsidR="001B3989" w:rsidRPr="0063594D">
        <w:rPr>
          <w:rFonts w:ascii="Times New Roman" w:eastAsia="Times New Roman" w:hAnsi="Times New Roman" w:cs="Times New Roman"/>
          <w:sz w:val="24"/>
          <w:szCs w:val="24"/>
          <w:lang w:eastAsia="ar-SA"/>
        </w:rPr>
        <w:t xml:space="preserve">   </w:t>
      </w:r>
      <w:r w:rsidR="00BC6D9F" w:rsidRPr="0063594D">
        <w:rPr>
          <w:rFonts w:ascii="Times New Roman" w:eastAsia="Times New Roman" w:hAnsi="Times New Roman" w:cs="Times New Roman"/>
          <w:sz w:val="24"/>
          <w:szCs w:val="24"/>
          <w:lang w:eastAsia="ar-SA"/>
        </w:rPr>
        <w:t xml:space="preserve">     </w:t>
      </w:r>
      <w:r w:rsidR="00282F35"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 xml:space="preserve"> </w:t>
      </w:r>
      <w:r w:rsidR="00153A9C" w:rsidRPr="0063594D">
        <w:rPr>
          <w:rFonts w:ascii="Times New Roman" w:eastAsia="Times New Roman" w:hAnsi="Times New Roman" w:cs="Times New Roman"/>
          <w:sz w:val="24"/>
          <w:szCs w:val="24"/>
          <w:lang w:eastAsia="ar-SA"/>
        </w:rPr>
        <w:t xml:space="preserve"> </w:t>
      </w:r>
      <w:r w:rsidR="00CF63E2" w:rsidRPr="0063594D">
        <w:rPr>
          <w:rFonts w:ascii="Times New Roman" w:eastAsia="Times New Roman" w:hAnsi="Times New Roman" w:cs="Times New Roman"/>
          <w:sz w:val="24"/>
          <w:szCs w:val="24"/>
          <w:lang w:eastAsia="ar-SA"/>
        </w:rPr>
        <w:t>Şamil ŞAHİN</w:t>
      </w:r>
      <w:r w:rsidR="00BB0A0C" w:rsidRPr="0063594D">
        <w:rPr>
          <w:rFonts w:ascii="Times New Roman" w:eastAsia="Times New Roman" w:hAnsi="Times New Roman" w:cs="Times New Roman"/>
          <w:sz w:val="24"/>
          <w:szCs w:val="24"/>
          <w:lang w:eastAsia="ar-SA"/>
        </w:rPr>
        <w:t xml:space="preserve">                    </w:t>
      </w:r>
      <w:r w:rsidR="004E1E20" w:rsidRPr="0063594D">
        <w:rPr>
          <w:rFonts w:ascii="Times New Roman" w:eastAsia="Times New Roman" w:hAnsi="Times New Roman" w:cs="Times New Roman"/>
          <w:sz w:val="24"/>
          <w:szCs w:val="24"/>
          <w:lang w:eastAsia="ar-SA"/>
        </w:rPr>
        <w:t xml:space="preserve">Bilal GÜNGÖRMÜŞ                </w:t>
      </w:r>
    </w:p>
    <w:p w:rsidR="006D185E" w:rsidRPr="0063594D" w:rsidRDefault="006D185E" w:rsidP="00BC6D9F">
      <w:pPr>
        <w:suppressAutoHyphens/>
        <w:spacing w:after="0" w:line="240" w:lineRule="auto"/>
        <w:rPr>
          <w:rFonts w:ascii="Times New Roman" w:eastAsia="Times New Roman" w:hAnsi="Times New Roman" w:cs="Times New Roman"/>
          <w:sz w:val="24"/>
          <w:szCs w:val="24"/>
          <w:lang w:eastAsia="ar-SA"/>
        </w:rPr>
      </w:pPr>
    </w:p>
    <w:p w:rsidR="00BB0A0C" w:rsidRDefault="00BB0A0C" w:rsidP="00BC6D9F">
      <w:pPr>
        <w:suppressAutoHyphens/>
        <w:spacing w:after="0" w:line="240" w:lineRule="auto"/>
        <w:rPr>
          <w:rFonts w:ascii="Times New Roman" w:eastAsia="Times New Roman" w:hAnsi="Times New Roman" w:cs="Times New Roman"/>
          <w:sz w:val="24"/>
          <w:szCs w:val="24"/>
          <w:lang w:eastAsia="ar-SA"/>
        </w:rPr>
      </w:pPr>
    </w:p>
    <w:p w:rsidR="008B2880" w:rsidRPr="0063594D" w:rsidRDefault="008B2880" w:rsidP="00BC6D9F">
      <w:pPr>
        <w:suppressAutoHyphens/>
        <w:spacing w:after="0" w:line="240" w:lineRule="auto"/>
        <w:rPr>
          <w:rFonts w:ascii="Times New Roman" w:eastAsia="Times New Roman" w:hAnsi="Times New Roman" w:cs="Times New Roman"/>
          <w:sz w:val="24"/>
          <w:szCs w:val="24"/>
          <w:lang w:eastAsia="ar-SA"/>
        </w:rPr>
      </w:pPr>
    </w:p>
    <w:p w:rsidR="001B3989" w:rsidRPr="0063594D" w:rsidRDefault="006B3BBA" w:rsidP="006B3BBA">
      <w:pPr>
        <w:suppressAutoHyphens/>
        <w:spacing w:after="0" w:line="240" w:lineRule="auto"/>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w:t>
      </w:r>
      <w:r w:rsidR="00010BA7" w:rsidRPr="0063594D">
        <w:rPr>
          <w:rFonts w:ascii="Times New Roman" w:eastAsia="Times New Roman" w:hAnsi="Times New Roman" w:cs="Times New Roman"/>
          <w:sz w:val="24"/>
          <w:szCs w:val="24"/>
          <w:lang w:eastAsia="ar-SA"/>
        </w:rPr>
        <w:t xml:space="preserve">Büşra BULUT </w:t>
      </w:r>
      <w:proofErr w:type="gramStart"/>
      <w:r w:rsidR="00010BA7" w:rsidRPr="0063594D">
        <w:rPr>
          <w:rFonts w:ascii="Times New Roman" w:eastAsia="Times New Roman" w:hAnsi="Times New Roman" w:cs="Times New Roman"/>
          <w:sz w:val="24"/>
          <w:szCs w:val="24"/>
          <w:lang w:eastAsia="ar-SA"/>
        </w:rPr>
        <w:t>AKALIN</w:t>
      </w:r>
      <w:r w:rsidR="00BC6D9F" w:rsidRPr="0063594D">
        <w:rPr>
          <w:rFonts w:ascii="Times New Roman" w:eastAsia="Times New Roman" w:hAnsi="Times New Roman" w:cs="Times New Roman"/>
          <w:sz w:val="24"/>
          <w:szCs w:val="24"/>
          <w:lang w:eastAsia="ar-SA"/>
        </w:rPr>
        <w:t xml:space="preserve">      </w:t>
      </w:r>
      <w:r w:rsidR="001B3989" w:rsidRPr="0063594D">
        <w:rPr>
          <w:rFonts w:ascii="Times New Roman" w:eastAsia="Times New Roman" w:hAnsi="Times New Roman" w:cs="Times New Roman"/>
          <w:sz w:val="24"/>
          <w:szCs w:val="24"/>
          <w:lang w:eastAsia="ar-SA"/>
        </w:rPr>
        <w:t xml:space="preserve"> </w:t>
      </w:r>
      <w:r w:rsidR="00BC6D9F" w:rsidRPr="0063594D">
        <w:rPr>
          <w:rFonts w:ascii="Times New Roman" w:eastAsia="Times New Roman" w:hAnsi="Times New Roman" w:cs="Times New Roman"/>
          <w:sz w:val="24"/>
          <w:szCs w:val="24"/>
          <w:lang w:eastAsia="ar-SA"/>
        </w:rPr>
        <w:t xml:space="preserve"> </w:t>
      </w:r>
      <w:r w:rsidR="00FD2920" w:rsidRPr="0063594D">
        <w:rPr>
          <w:rFonts w:ascii="Times New Roman" w:eastAsia="Times New Roman" w:hAnsi="Times New Roman" w:cs="Times New Roman"/>
          <w:sz w:val="24"/>
          <w:szCs w:val="24"/>
          <w:lang w:eastAsia="ar-SA"/>
        </w:rPr>
        <w:t xml:space="preserve">  </w:t>
      </w:r>
      <w:r w:rsidR="00010BA7" w:rsidRPr="0063594D">
        <w:rPr>
          <w:rFonts w:ascii="Times New Roman" w:eastAsia="Times New Roman" w:hAnsi="Times New Roman" w:cs="Times New Roman"/>
          <w:sz w:val="24"/>
          <w:szCs w:val="24"/>
          <w:lang w:eastAsia="ar-SA"/>
        </w:rPr>
        <w:t>Derya</w:t>
      </w:r>
      <w:proofErr w:type="gramEnd"/>
      <w:r w:rsidR="00010BA7" w:rsidRPr="0063594D">
        <w:rPr>
          <w:rFonts w:ascii="Times New Roman" w:eastAsia="Times New Roman" w:hAnsi="Times New Roman" w:cs="Times New Roman"/>
          <w:sz w:val="24"/>
          <w:szCs w:val="24"/>
          <w:lang w:eastAsia="ar-SA"/>
        </w:rPr>
        <w:t xml:space="preserve"> SELİM</w:t>
      </w:r>
      <w:r w:rsidR="00BC6D9F" w:rsidRPr="0063594D">
        <w:rPr>
          <w:rFonts w:ascii="Times New Roman" w:eastAsia="Times New Roman" w:hAnsi="Times New Roman" w:cs="Times New Roman"/>
          <w:sz w:val="24"/>
          <w:szCs w:val="24"/>
          <w:lang w:eastAsia="ar-SA"/>
        </w:rPr>
        <w:t xml:space="preserve">     </w:t>
      </w:r>
      <w:r w:rsidR="001B3989" w:rsidRPr="0063594D">
        <w:rPr>
          <w:rFonts w:ascii="Times New Roman" w:eastAsia="Times New Roman" w:hAnsi="Times New Roman" w:cs="Times New Roman"/>
          <w:sz w:val="24"/>
          <w:szCs w:val="24"/>
          <w:lang w:eastAsia="ar-SA"/>
        </w:rPr>
        <w:t xml:space="preserve"> </w:t>
      </w:r>
      <w:r w:rsidR="00FD2920"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 xml:space="preserve">       </w:t>
      </w:r>
      <w:r w:rsidR="00010BA7" w:rsidRPr="0063594D">
        <w:rPr>
          <w:rFonts w:ascii="Times New Roman" w:eastAsia="Times New Roman" w:hAnsi="Times New Roman" w:cs="Times New Roman"/>
          <w:sz w:val="24"/>
          <w:szCs w:val="24"/>
          <w:lang w:eastAsia="ar-SA"/>
        </w:rPr>
        <w:t>Gizem GÜNEŞER</w:t>
      </w:r>
      <w:r w:rsidR="003143E2"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 xml:space="preserve">   </w:t>
      </w:r>
      <w:r w:rsidR="00010BA7" w:rsidRPr="0063594D">
        <w:rPr>
          <w:rFonts w:ascii="Times New Roman" w:eastAsia="Times New Roman" w:hAnsi="Times New Roman" w:cs="Times New Roman"/>
          <w:sz w:val="24"/>
          <w:szCs w:val="24"/>
          <w:lang w:eastAsia="ar-SA"/>
        </w:rPr>
        <w:t>Gürsoy KEKLİK</w:t>
      </w:r>
    </w:p>
    <w:p w:rsidR="001B3989" w:rsidRPr="0063594D" w:rsidRDefault="005A0D24" w:rsidP="00BC6D9F">
      <w:pPr>
        <w:suppressAutoHyphens/>
        <w:spacing w:after="0" w:line="240" w:lineRule="auto"/>
        <w:ind w:left="240"/>
        <w:rPr>
          <w:rFonts w:ascii="Times New Roman" w:eastAsia="Times New Roman" w:hAnsi="Times New Roman" w:cs="Times New Roman"/>
          <w:b/>
          <w:sz w:val="24"/>
          <w:szCs w:val="24"/>
          <w:lang w:eastAsia="ar-SA"/>
        </w:rPr>
      </w:pPr>
      <w:r w:rsidRPr="0063594D">
        <w:rPr>
          <w:rFonts w:ascii="Times New Roman" w:eastAsia="Times New Roman" w:hAnsi="Times New Roman" w:cs="Times New Roman"/>
          <w:b/>
          <w:sz w:val="24"/>
          <w:szCs w:val="24"/>
          <w:lang w:eastAsia="ar-SA"/>
        </w:rPr>
        <w:t xml:space="preserve">             </w:t>
      </w:r>
      <w:r w:rsidR="006B3BBA" w:rsidRPr="0063594D">
        <w:rPr>
          <w:rFonts w:ascii="Times New Roman" w:eastAsia="Times New Roman" w:hAnsi="Times New Roman" w:cs="Times New Roman"/>
          <w:b/>
          <w:sz w:val="24"/>
          <w:szCs w:val="24"/>
          <w:lang w:eastAsia="ar-SA"/>
        </w:rPr>
        <w:t xml:space="preserve"> </w:t>
      </w:r>
    </w:p>
    <w:p w:rsidR="009C2BB2" w:rsidRPr="0063594D"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BB0A0C" w:rsidRPr="0063594D" w:rsidRDefault="00BB0A0C"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63594D" w:rsidRDefault="00010BA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Hacı Veli ÖZDEMİR</w:t>
      </w:r>
      <w:r w:rsidR="007A6F2A"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Hüseyin </w:t>
      </w:r>
      <w:proofErr w:type="gramStart"/>
      <w:r w:rsidRPr="0063594D">
        <w:rPr>
          <w:rFonts w:ascii="Times New Roman" w:eastAsia="Times New Roman" w:hAnsi="Times New Roman" w:cs="Times New Roman"/>
          <w:sz w:val="24"/>
          <w:szCs w:val="24"/>
          <w:lang w:eastAsia="ar-SA"/>
        </w:rPr>
        <w:t>ARSLAN</w:t>
      </w:r>
      <w:r w:rsidR="003143E2"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İbrahim</w:t>
      </w:r>
      <w:proofErr w:type="gramEnd"/>
      <w:r w:rsidRPr="0063594D">
        <w:rPr>
          <w:rFonts w:ascii="Times New Roman" w:eastAsia="Times New Roman" w:hAnsi="Times New Roman" w:cs="Times New Roman"/>
          <w:sz w:val="24"/>
          <w:szCs w:val="24"/>
          <w:lang w:eastAsia="ar-SA"/>
        </w:rPr>
        <w:t xml:space="preserve"> PEHLİVAN</w:t>
      </w:r>
      <w:r w:rsidR="009557C7"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Akın YILMAZ</w:t>
      </w:r>
    </w:p>
    <w:p w:rsidR="00BB0A0C" w:rsidRPr="005B2C04" w:rsidRDefault="005A0D24" w:rsidP="00BC6D9F">
      <w:pPr>
        <w:suppressAutoHyphens/>
        <w:spacing w:after="0" w:line="240" w:lineRule="auto"/>
        <w:rPr>
          <w:rFonts w:ascii="Times New Roman" w:eastAsia="Times New Roman" w:hAnsi="Times New Roman" w:cs="Times New Roman"/>
          <w:b/>
          <w:sz w:val="24"/>
          <w:szCs w:val="24"/>
          <w:lang w:eastAsia="ar-SA"/>
        </w:rPr>
      </w:pPr>
      <w:r w:rsidRPr="0063594D">
        <w:rPr>
          <w:rFonts w:ascii="Times New Roman" w:eastAsia="Times New Roman" w:hAnsi="Times New Roman" w:cs="Times New Roman"/>
          <w:sz w:val="24"/>
          <w:szCs w:val="24"/>
          <w:lang w:eastAsia="ar-SA"/>
        </w:rPr>
        <w:t xml:space="preserve">                  </w:t>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r>
      <w:r w:rsidR="005B2C04">
        <w:rPr>
          <w:rFonts w:ascii="Times New Roman" w:eastAsia="Times New Roman" w:hAnsi="Times New Roman" w:cs="Times New Roman"/>
          <w:sz w:val="24"/>
          <w:szCs w:val="24"/>
          <w:lang w:eastAsia="ar-SA"/>
        </w:rPr>
        <w:tab/>
        <w:t xml:space="preserve">     </w:t>
      </w:r>
      <w:r w:rsidR="005B2C04">
        <w:rPr>
          <w:rFonts w:ascii="Times New Roman" w:eastAsia="Times New Roman" w:hAnsi="Times New Roman" w:cs="Times New Roman"/>
          <w:b/>
          <w:sz w:val="24"/>
          <w:szCs w:val="24"/>
          <w:lang w:eastAsia="ar-SA"/>
        </w:rPr>
        <w:t>Katılmadı</w:t>
      </w:r>
      <w:bookmarkStart w:id="0" w:name="_GoBack"/>
      <w:bookmarkEnd w:id="0"/>
    </w:p>
    <w:p w:rsidR="008B2880" w:rsidRDefault="008B2880" w:rsidP="00BC6D9F">
      <w:pPr>
        <w:suppressAutoHyphens/>
        <w:spacing w:after="0" w:line="240" w:lineRule="auto"/>
        <w:rPr>
          <w:rFonts w:ascii="Times New Roman" w:eastAsia="Times New Roman" w:hAnsi="Times New Roman" w:cs="Times New Roman"/>
          <w:sz w:val="24"/>
          <w:szCs w:val="24"/>
          <w:lang w:eastAsia="ar-SA"/>
        </w:rPr>
      </w:pPr>
    </w:p>
    <w:p w:rsidR="008B2880" w:rsidRPr="0063594D" w:rsidRDefault="008B2880" w:rsidP="00BC6D9F">
      <w:pPr>
        <w:suppressAutoHyphens/>
        <w:spacing w:after="0" w:line="240" w:lineRule="auto"/>
        <w:rPr>
          <w:rFonts w:ascii="Times New Roman" w:eastAsia="Times New Roman" w:hAnsi="Times New Roman" w:cs="Times New Roman"/>
          <w:sz w:val="24"/>
          <w:szCs w:val="24"/>
          <w:lang w:eastAsia="ar-SA"/>
        </w:rPr>
      </w:pPr>
    </w:p>
    <w:p w:rsidR="001B3989" w:rsidRPr="0063594D" w:rsidRDefault="00CF63E2"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Yasemen YÜKSEL</w:t>
      </w:r>
      <w:r w:rsidR="009557C7" w:rsidRPr="0063594D">
        <w:rPr>
          <w:rFonts w:ascii="Times New Roman" w:eastAsia="Times New Roman" w:hAnsi="Times New Roman" w:cs="Times New Roman"/>
          <w:sz w:val="24"/>
          <w:szCs w:val="24"/>
          <w:lang w:eastAsia="ar-SA"/>
        </w:rPr>
        <w:t xml:space="preserve">      </w:t>
      </w:r>
      <w:r w:rsidR="001B3989" w:rsidRPr="0063594D">
        <w:rPr>
          <w:rFonts w:ascii="Times New Roman" w:eastAsia="Times New Roman" w:hAnsi="Times New Roman" w:cs="Times New Roman"/>
          <w:sz w:val="24"/>
          <w:szCs w:val="24"/>
          <w:lang w:eastAsia="ar-SA"/>
        </w:rPr>
        <w:tab/>
      </w:r>
      <w:r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Oğuz MEMİŞ</w:t>
      </w:r>
      <w:r w:rsidR="00BC6D9F" w:rsidRPr="0063594D">
        <w:rPr>
          <w:rFonts w:ascii="Times New Roman" w:eastAsia="Times New Roman" w:hAnsi="Times New Roman" w:cs="Times New Roman"/>
          <w:sz w:val="24"/>
          <w:szCs w:val="24"/>
          <w:lang w:eastAsia="ar-SA"/>
        </w:rPr>
        <w:t xml:space="preserve">    </w:t>
      </w:r>
      <w:r w:rsidR="001B3989" w:rsidRPr="0063594D">
        <w:rPr>
          <w:rFonts w:ascii="Times New Roman" w:eastAsia="Times New Roman" w:hAnsi="Times New Roman" w:cs="Times New Roman"/>
          <w:sz w:val="24"/>
          <w:szCs w:val="24"/>
          <w:lang w:eastAsia="ar-SA"/>
        </w:rPr>
        <w:tab/>
        <w:t xml:space="preserve"> </w:t>
      </w:r>
      <w:r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Mustafa AKSOY</w:t>
      </w:r>
      <w:r w:rsidR="009557C7" w:rsidRPr="0063594D">
        <w:rPr>
          <w:rFonts w:ascii="Times New Roman" w:eastAsia="Times New Roman" w:hAnsi="Times New Roman" w:cs="Times New Roman"/>
          <w:sz w:val="24"/>
          <w:szCs w:val="24"/>
          <w:lang w:eastAsia="ar-SA"/>
        </w:rPr>
        <w:t xml:space="preserve">               </w:t>
      </w:r>
      <w:r w:rsidR="008B2880">
        <w:rPr>
          <w:rFonts w:ascii="Times New Roman" w:eastAsia="Times New Roman" w:hAnsi="Times New Roman" w:cs="Times New Roman"/>
          <w:sz w:val="24"/>
          <w:szCs w:val="24"/>
          <w:lang w:eastAsia="ar-SA"/>
        </w:rPr>
        <w:t xml:space="preserve"> </w:t>
      </w:r>
      <w:r w:rsidR="002E72A5"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Aydın ÇABA</w:t>
      </w:r>
    </w:p>
    <w:p w:rsidR="009C2BB2" w:rsidRDefault="006B3BBA" w:rsidP="00BC6D9F">
      <w:pPr>
        <w:suppressAutoHyphens/>
        <w:spacing w:after="0" w:line="240" w:lineRule="auto"/>
        <w:ind w:left="2640"/>
        <w:rPr>
          <w:rFonts w:ascii="Times New Roman" w:eastAsia="Times New Roman" w:hAnsi="Times New Roman" w:cs="Times New Roman"/>
          <w:b/>
          <w:sz w:val="24"/>
          <w:szCs w:val="24"/>
          <w:lang w:eastAsia="ar-SA"/>
        </w:rPr>
      </w:pPr>
      <w:r w:rsidRPr="0063594D">
        <w:rPr>
          <w:rFonts w:ascii="Times New Roman" w:eastAsia="Times New Roman" w:hAnsi="Times New Roman" w:cs="Times New Roman"/>
          <w:b/>
          <w:sz w:val="24"/>
          <w:szCs w:val="24"/>
          <w:lang w:eastAsia="ar-SA"/>
        </w:rPr>
        <w:t xml:space="preserve">                          </w:t>
      </w:r>
      <w:r w:rsidR="004D2F7E" w:rsidRPr="0063594D">
        <w:rPr>
          <w:rFonts w:ascii="Times New Roman" w:eastAsia="Times New Roman" w:hAnsi="Times New Roman" w:cs="Times New Roman"/>
          <w:b/>
          <w:sz w:val="24"/>
          <w:szCs w:val="24"/>
          <w:lang w:eastAsia="ar-SA"/>
        </w:rPr>
        <w:t xml:space="preserve">                </w:t>
      </w:r>
      <w:r w:rsidRPr="0063594D">
        <w:rPr>
          <w:rFonts w:ascii="Times New Roman" w:eastAsia="Times New Roman" w:hAnsi="Times New Roman" w:cs="Times New Roman"/>
          <w:b/>
          <w:sz w:val="24"/>
          <w:szCs w:val="24"/>
          <w:lang w:eastAsia="ar-SA"/>
        </w:rPr>
        <w:t xml:space="preserve">    </w:t>
      </w:r>
      <w:r w:rsidR="00153A9C" w:rsidRPr="0063594D">
        <w:rPr>
          <w:rFonts w:ascii="Times New Roman" w:eastAsia="Times New Roman" w:hAnsi="Times New Roman" w:cs="Times New Roman"/>
          <w:b/>
          <w:sz w:val="24"/>
          <w:szCs w:val="24"/>
          <w:lang w:eastAsia="ar-SA"/>
        </w:rPr>
        <w:tab/>
      </w:r>
      <w:r w:rsidR="00153A9C" w:rsidRPr="0063594D">
        <w:rPr>
          <w:rFonts w:ascii="Times New Roman" w:eastAsia="Times New Roman" w:hAnsi="Times New Roman" w:cs="Times New Roman"/>
          <w:b/>
          <w:sz w:val="24"/>
          <w:szCs w:val="24"/>
          <w:lang w:eastAsia="ar-SA"/>
        </w:rPr>
        <w:tab/>
      </w:r>
      <w:r w:rsidRPr="0063594D">
        <w:rPr>
          <w:rFonts w:ascii="Times New Roman" w:eastAsia="Times New Roman" w:hAnsi="Times New Roman" w:cs="Times New Roman"/>
          <w:b/>
          <w:sz w:val="24"/>
          <w:szCs w:val="24"/>
          <w:lang w:eastAsia="ar-SA"/>
        </w:rPr>
        <w:t xml:space="preserve">                                    </w:t>
      </w:r>
    </w:p>
    <w:p w:rsidR="008B2880" w:rsidRPr="0063594D" w:rsidRDefault="008B2880"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Pr="0063594D" w:rsidRDefault="003143E2" w:rsidP="00965B9A">
      <w:pPr>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Miraç Gurur KAPLAN</w:t>
      </w:r>
      <w:r w:rsidR="009557C7" w:rsidRPr="0063594D">
        <w:rPr>
          <w:rFonts w:ascii="Times New Roman" w:eastAsia="Times New Roman" w:hAnsi="Times New Roman" w:cs="Times New Roman"/>
          <w:sz w:val="24"/>
          <w:szCs w:val="24"/>
          <w:lang w:eastAsia="ar-SA"/>
        </w:rPr>
        <w:t xml:space="preserve">            </w:t>
      </w:r>
      <w:r w:rsidR="00153A9C" w:rsidRPr="0063594D">
        <w:rPr>
          <w:rFonts w:ascii="Times New Roman" w:eastAsia="Times New Roman" w:hAnsi="Times New Roman" w:cs="Times New Roman"/>
          <w:sz w:val="24"/>
          <w:szCs w:val="24"/>
          <w:lang w:eastAsia="ar-SA"/>
        </w:rPr>
        <w:t xml:space="preserve"> </w:t>
      </w:r>
      <w:r w:rsidR="00CF63E2" w:rsidRPr="0063594D">
        <w:rPr>
          <w:rFonts w:ascii="Times New Roman" w:eastAsia="Times New Roman" w:hAnsi="Times New Roman" w:cs="Times New Roman"/>
          <w:sz w:val="24"/>
          <w:szCs w:val="24"/>
          <w:lang w:eastAsia="ar-SA"/>
        </w:rPr>
        <w:t>Şahin ÇETİN</w:t>
      </w:r>
      <w:r w:rsidR="001B3989" w:rsidRPr="0063594D">
        <w:rPr>
          <w:rFonts w:ascii="Times New Roman" w:eastAsia="Times New Roman" w:hAnsi="Times New Roman" w:cs="Times New Roman"/>
          <w:sz w:val="24"/>
          <w:szCs w:val="24"/>
          <w:lang w:eastAsia="ar-SA"/>
        </w:rPr>
        <w:tab/>
        <w:t xml:space="preserve">  </w:t>
      </w:r>
      <w:r w:rsidR="00CF63E2" w:rsidRPr="0063594D">
        <w:rPr>
          <w:rFonts w:ascii="Times New Roman" w:eastAsia="Times New Roman" w:hAnsi="Times New Roman" w:cs="Times New Roman"/>
          <w:sz w:val="24"/>
          <w:szCs w:val="24"/>
          <w:lang w:eastAsia="ar-SA"/>
        </w:rPr>
        <w:t xml:space="preserve">               Osman CURABAZ</w:t>
      </w:r>
      <w:r w:rsidR="009557C7" w:rsidRPr="0063594D">
        <w:rPr>
          <w:rFonts w:ascii="Times New Roman" w:eastAsia="Times New Roman" w:hAnsi="Times New Roman" w:cs="Times New Roman"/>
          <w:sz w:val="24"/>
          <w:szCs w:val="24"/>
          <w:lang w:eastAsia="ar-SA"/>
        </w:rPr>
        <w:t xml:space="preserve">       </w:t>
      </w:r>
      <w:r w:rsidR="00CF63E2"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Sabahattin OĞUZ</w:t>
      </w:r>
    </w:p>
    <w:p w:rsidR="002C3D9F" w:rsidRDefault="002C3D9F" w:rsidP="004F2399">
      <w:pPr>
        <w:suppressAutoHyphens/>
        <w:spacing w:after="0" w:line="240" w:lineRule="auto"/>
        <w:jc w:val="both"/>
        <w:rPr>
          <w:rFonts w:ascii="Times New Roman" w:eastAsia="Times New Roman" w:hAnsi="Times New Roman" w:cs="Times New Roman"/>
          <w:sz w:val="24"/>
          <w:szCs w:val="24"/>
          <w:lang w:eastAsia="ar-SA"/>
        </w:rPr>
      </w:pPr>
    </w:p>
    <w:p w:rsidR="008B2880" w:rsidRDefault="008B2880" w:rsidP="004F2399">
      <w:pPr>
        <w:suppressAutoHyphens/>
        <w:spacing w:after="0" w:line="240" w:lineRule="auto"/>
        <w:jc w:val="both"/>
        <w:rPr>
          <w:rFonts w:ascii="Times New Roman" w:eastAsia="Times New Roman" w:hAnsi="Times New Roman" w:cs="Times New Roman"/>
          <w:sz w:val="24"/>
          <w:szCs w:val="24"/>
          <w:lang w:eastAsia="ar-SA"/>
        </w:rPr>
      </w:pPr>
    </w:p>
    <w:p w:rsidR="008B2880" w:rsidRPr="0063594D" w:rsidRDefault="008B2880" w:rsidP="004F2399">
      <w:pPr>
        <w:suppressAutoHyphens/>
        <w:spacing w:after="0" w:line="240" w:lineRule="auto"/>
        <w:jc w:val="both"/>
        <w:rPr>
          <w:rFonts w:ascii="Times New Roman" w:eastAsia="Times New Roman" w:hAnsi="Times New Roman" w:cs="Times New Roman"/>
          <w:sz w:val="24"/>
          <w:szCs w:val="24"/>
          <w:lang w:eastAsia="ar-SA"/>
        </w:rPr>
      </w:pPr>
    </w:p>
    <w:p w:rsidR="001E78E3" w:rsidRPr="0063594D" w:rsidRDefault="00CF63E2" w:rsidP="009557C7">
      <w:pPr>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Ramazan BALTACI</w:t>
      </w:r>
      <w:r w:rsidR="009557C7"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 xml:space="preserve"> </w:t>
      </w:r>
      <w:r w:rsidR="005A0D24" w:rsidRPr="0063594D">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 xml:space="preserve">Vedat KARADAĞ    </w:t>
      </w:r>
      <w:r w:rsidR="001B3989" w:rsidRPr="0063594D">
        <w:rPr>
          <w:rFonts w:ascii="Times New Roman" w:eastAsia="Times New Roman" w:hAnsi="Times New Roman" w:cs="Times New Roman"/>
          <w:sz w:val="24"/>
          <w:szCs w:val="24"/>
          <w:lang w:eastAsia="ar-SA"/>
        </w:rPr>
        <w:t xml:space="preserve"> </w:t>
      </w:r>
      <w:r w:rsidR="009557C7" w:rsidRPr="0063594D">
        <w:rPr>
          <w:rFonts w:ascii="Times New Roman" w:eastAsia="Times New Roman" w:hAnsi="Times New Roman" w:cs="Times New Roman"/>
          <w:sz w:val="24"/>
          <w:szCs w:val="24"/>
          <w:lang w:eastAsia="ar-SA"/>
        </w:rPr>
        <w:t xml:space="preserve">       </w:t>
      </w:r>
      <w:r w:rsidR="0051181F"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Şule GÜVENMEZ</w:t>
      </w:r>
      <w:r w:rsidR="00A417AA" w:rsidRPr="0063594D">
        <w:rPr>
          <w:rFonts w:ascii="Times New Roman" w:eastAsia="Times New Roman" w:hAnsi="Times New Roman" w:cs="Times New Roman"/>
          <w:sz w:val="24"/>
          <w:szCs w:val="24"/>
          <w:lang w:eastAsia="ar-SA"/>
        </w:rPr>
        <w:t xml:space="preserve">  </w:t>
      </w:r>
      <w:r w:rsidR="008B2880">
        <w:rPr>
          <w:rFonts w:ascii="Times New Roman" w:eastAsia="Times New Roman" w:hAnsi="Times New Roman" w:cs="Times New Roman"/>
          <w:sz w:val="24"/>
          <w:szCs w:val="24"/>
          <w:lang w:eastAsia="ar-SA"/>
        </w:rPr>
        <w:t xml:space="preserve">          </w:t>
      </w:r>
      <w:r w:rsidR="009557C7" w:rsidRPr="0063594D">
        <w:rPr>
          <w:rFonts w:ascii="Times New Roman" w:eastAsia="Times New Roman" w:hAnsi="Times New Roman" w:cs="Times New Roman"/>
          <w:sz w:val="24"/>
          <w:szCs w:val="24"/>
          <w:lang w:eastAsia="ar-SA"/>
        </w:rPr>
        <w:t xml:space="preserve"> </w:t>
      </w:r>
      <w:r w:rsidR="003143E2" w:rsidRPr="0063594D">
        <w:rPr>
          <w:rFonts w:ascii="Times New Roman" w:eastAsia="Times New Roman" w:hAnsi="Times New Roman" w:cs="Times New Roman"/>
          <w:sz w:val="24"/>
          <w:szCs w:val="24"/>
          <w:lang w:eastAsia="ar-SA"/>
        </w:rPr>
        <w:t>Uğur AKPOLAT</w:t>
      </w:r>
    </w:p>
    <w:p w:rsidR="00174EB4" w:rsidRDefault="00174EB4" w:rsidP="00174EB4">
      <w:pPr>
        <w:suppressAutoHyphens/>
        <w:spacing w:after="0" w:line="240" w:lineRule="auto"/>
        <w:ind w:left="360"/>
        <w:jc w:val="both"/>
        <w:rPr>
          <w:rFonts w:ascii="Times New Roman" w:eastAsia="Times New Roman" w:hAnsi="Times New Roman" w:cs="Times New Roman"/>
          <w:sz w:val="24"/>
          <w:szCs w:val="24"/>
          <w:lang w:eastAsia="ar-SA"/>
        </w:rPr>
      </w:pPr>
    </w:p>
    <w:p w:rsidR="008B2880" w:rsidRDefault="008B2880" w:rsidP="00174EB4">
      <w:pPr>
        <w:suppressAutoHyphens/>
        <w:spacing w:after="0" w:line="240" w:lineRule="auto"/>
        <w:ind w:left="360"/>
        <w:jc w:val="both"/>
        <w:rPr>
          <w:rFonts w:ascii="Times New Roman" w:eastAsia="Times New Roman" w:hAnsi="Times New Roman" w:cs="Times New Roman"/>
          <w:sz w:val="24"/>
          <w:szCs w:val="24"/>
          <w:lang w:eastAsia="ar-SA"/>
        </w:rPr>
      </w:pPr>
    </w:p>
    <w:p w:rsidR="008B2880" w:rsidRPr="0063594D" w:rsidRDefault="008B2880" w:rsidP="00174EB4">
      <w:pPr>
        <w:suppressAutoHyphens/>
        <w:spacing w:after="0" w:line="240" w:lineRule="auto"/>
        <w:ind w:left="360"/>
        <w:jc w:val="both"/>
        <w:rPr>
          <w:rFonts w:ascii="Times New Roman" w:eastAsia="Times New Roman" w:hAnsi="Times New Roman" w:cs="Times New Roman"/>
          <w:sz w:val="24"/>
          <w:szCs w:val="24"/>
          <w:lang w:eastAsia="ar-SA"/>
        </w:rPr>
      </w:pPr>
    </w:p>
    <w:p w:rsidR="005C4B0D" w:rsidRPr="0063594D" w:rsidRDefault="006B3BBA"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Mehm</w:t>
      </w:r>
      <w:r w:rsidR="005A0D24" w:rsidRPr="0063594D">
        <w:rPr>
          <w:rFonts w:ascii="Times New Roman" w:eastAsia="Times New Roman" w:hAnsi="Times New Roman" w:cs="Times New Roman"/>
          <w:sz w:val="24"/>
          <w:szCs w:val="24"/>
          <w:lang w:eastAsia="ar-SA"/>
        </w:rPr>
        <w:t xml:space="preserve">et Burak </w:t>
      </w:r>
      <w:proofErr w:type="gramStart"/>
      <w:r w:rsidR="005A0D24" w:rsidRPr="0063594D">
        <w:rPr>
          <w:rFonts w:ascii="Times New Roman" w:eastAsia="Times New Roman" w:hAnsi="Times New Roman" w:cs="Times New Roman"/>
          <w:sz w:val="24"/>
          <w:szCs w:val="24"/>
          <w:lang w:eastAsia="ar-SA"/>
        </w:rPr>
        <w:t xml:space="preserve">ATÇIOĞLU       </w:t>
      </w:r>
      <w:r w:rsidRPr="0063594D">
        <w:rPr>
          <w:rFonts w:ascii="Times New Roman" w:eastAsia="Times New Roman" w:hAnsi="Times New Roman" w:cs="Times New Roman"/>
          <w:sz w:val="24"/>
          <w:szCs w:val="24"/>
          <w:lang w:eastAsia="ar-SA"/>
        </w:rPr>
        <w:t>Vahit</w:t>
      </w:r>
      <w:proofErr w:type="gramEnd"/>
      <w:r w:rsidRPr="0063594D">
        <w:rPr>
          <w:rFonts w:ascii="Times New Roman" w:eastAsia="Times New Roman" w:hAnsi="Times New Roman" w:cs="Times New Roman"/>
          <w:sz w:val="24"/>
          <w:szCs w:val="24"/>
          <w:lang w:eastAsia="ar-SA"/>
        </w:rPr>
        <w:t xml:space="preserve"> TOPALMAHMUTOĞLU</w:t>
      </w:r>
      <w:r w:rsidR="008B2880">
        <w:rPr>
          <w:rFonts w:ascii="Times New Roman" w:eastAsia="Times New Roman" w:hAnsi="Times New Roman" w:cs="Times New Roman"/>
          <w:sz w:val="24"/>
          <w:szCs w:val="24"/>
          <w:lang w:eastAsia="ar-SA"/>
        </w:rPr>
        <w:t xml:space="preserve">                       Amir YILDIRIM</w:t>
      </w:r>
    </w:p>
    <w:p w:rsidR="00697BF9" w:rsidRPr="0063594D" w:rsidRDefault="00697BF9"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ab/>
      </w:r>
    </w:p>
    <w:sectPr w:rsidR="00697BF9" w:rsidRPr="0063594D" w:rsidSect="00965B9A">
      <w:footerReference w:type="default" r:id="rId9"/>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D86" w:rsidRDefault="00FE1D86" w:rsidP="00200402">
      <w:pPr>
        <w:spacing w:after="0" w:line="240" w:lineRule="auto"/>
      </w:pPr>
      <w:r>
        <w:separator/>
      </w:r>
    </w:p>
  </w:endnote>
  <w:endnote w:type="continuationSeparator" w:id="0">
    <w:p w:rsidR="00FE1D86" w:rsidRDefault="00FE1D86" w:rsidP="00200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379959"/>
      <w:docPartObj>
        <w:docPartGallery w:val="Page Numbers (Bottom of Page)"/>
        <w:docPartUnique/>
      </w:docPartObj>
    </w:sdtPr>
    <w:sdtEndPr/>
    <w:sdtContent>
      <w:p w:rsidR="00200402" w:rsidRDefault="00200402">
        <w:pPr>
          <w:pStyle w:val="Altbilgi"/>
          <w:jc w:val="center"/>
        </w:pPr>
        <w:r>
          <w:fldChar w:fldCharType="begin"/>
        </w:r>
        <w:r>
          <w:instrText>PAGE   \* MERGEFORMAT</w:instrText>
        </w:r>
        <w:r>
          <w:fldChar w:fldCharType="separate"/>
        </w:r>
        <w:r w:rsidR="005B2C04">
          <w:rPr>
            <w:noProof/>
          </w:rPr>
          <w:t>7</w:t>
        </w:r>
        <w:r>
          <w:fldChar w:fldCharType="end"/>
        </w:r>
      </w:p>
    </w:sdtContent>
  </w:sdt>
  <w:p w:rsidR="00200402" w:rsidRDefault="0020040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D86" w:rsidRDefault="00FE1D86" w:rsidP="00200402">
      <w:pPr>
        <w:spacing w:after="0" w:line="240" w:lineRule="auto"/>
      </w:pPr>
      <w:r>
        <w:separator/>
      </w:r>
    </w:p>
  </w:footnote>
  <w:footnote w:type="continuationSeparator" w:id="0">
    <w:p w:rsidR="00FE1D86" w:rsidRDefault="00FE1D86" w:rsidP="002004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lowerLetter"/>
      <w:lvlText w:val="%1-"/>
      <w:lvlJc w:val="left"/>
      <w:pPr>
        <w:tabs>
          <w:tab w:val="num" w:pos="1080"/>
        </w:tabs>
        <w:ind w:left="1080" w:hanging="360"/>
      </w:pPr>
    </w:lvl>
  </w:abstractNum>
  <w:abstractNum w:abstractNumId="1">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7651"/>
    <w:rsid w:val="00095E69"/>
    <w:rsid w:val="000A00D0"/>
    <w:rsid w:val="000A7B9C"/>
    <w:rsid w:val="000B11F0"/>
    <w:rsid w:val="000C1B2B"/>
    <w:rsid w:val="000E1EC7"/>
    <w:rsid w:val="000F0092"/>
    <w:rsid w:val="001046E8"/>
    <w:rsid w:val="00113CA3"/>
    <w:rsid w:val="00121231"/>
    <w:rsid w:val="001240E3"/>
    <w:rsid w:val="00126232"/>
    <w:rsid w:val="001320BD"/>
    <w:rsid w:val="00152885"/>
    <w:rsid w:val="00153A9C"/>
    <w:rsid w:val="00174EB4"/>
    <w:rsid w:val="00191983"/>
    <w:rsid w:val="001948F6"/>
    <w:rsid w:val="001A3E1E"/>
    <w:rsid w:val="001A7432"/>
    <w:rsid w:val="001B1FD0"/>
    <w:rsid w:val="001B3989"/>
    <w:rsid w:val="001C2BC7"/>
    <w:rsid w:val="001C5637"/>
    <w:rsid w:val="001D6650"/>
    <w:rsid w:val="001E08FA"/>
    <w:rsid w:val="001E78E3"/>
    <w:rsid w:val="001F49D9"/>
    <w:rsid w:val="001F7DCA"/>
    <w:rsid w:val="00200402"/>
    <w:rsid w:val="00206398"/>
    <w:rsid w:val="00214FB8"/>
    <w:rsid w:val="00217460"/>
    <w:rsid w:val="00221212"/>
    <w:rsid w:val="00232151"/>
    <w:rsid w:val="00232D0D"/>
    <w:rsid w:val="002444D7"/>
    <w:rsid w:val="00247D20"/>
    <w:rsid w:val="00251FB5"/>
    <w:rsid w:val="00253D36"/>
    <w:rsid w:val="00260172"/>
    <w:rsid w:val="002814C0"/>
    <w:rsid w:val="00282F35"/>
    <w:rsid w:val="002A0274"/>
    <w:rsid w:val="002B4A0F"/>
    <w:rsid w:val="002C3D9F"/>
    <w:rsid w:val="002C5A0B"/>
    <w:rsid w:val="002D1207"/>
    <w:rsid w:val="002D274C"/>
    <w:rsid w:val="002E72A5"/>
    <w:rsid w:val="0030221D"/>
    <w:rsid w:val="00302B68"/>
    <w:rsid w:val="003143E2"/>
    <w:rsid w:val="00315A8A"/>
    <w:rsid w:val="00317343"/>
    <w:rsid w:val="00321275"/>
    <w:rsid w:val="00322FA2"/>
    <w:rsid w:val="0033561B"/>
    <w:rsid w:val="0034348C"/>
    <w:rsid w:val="00350609"/>
    <w:rsid w:val="00354AB2"/>
    <w:rsid w:val="0036415E"/>
    <w:rsid w:val="00396CA3"/>
    <w:rsid w:val="003B1A11"/>
    <w:rsid w:val="003D131D"/>
    <w:rsid w:val="003D3037"/>
    <w:rsid w:val="003E1B5C"/>
    <w:rsid w:val="003E287C"/>
    <w:rsid w:val="003E6A7A"/>
    <w:rsid w:val="003F293A"/>
    <w:rsid w:val="00401BB6"/>
    <w:rsid w:val="00404559"/>
    <w:rsid w:val="00427B9C"/>
    <w:rsid w:val="004300A0"/>
    <w:rsid w:val="00430DFD"/>
    <w:rsid w:val="00454281"/>
    <w:rsid w:val="00460C52"/>
    <w:rsid w:val="004652E5"/>
    <w:rsid w:val="00465BAF"/>
    <w:rsid w:val="00466F09"/>
    <w:rsid w:val="0047289D"/>
    <w:rsid w:val="004730CC"/>
    <w:rsid w:val="00485A95"/>
    <w:rsid w:val="0048699C"/>
    <w:rsid w:val="00487714"/>
    <w:rsid w:val="0049023C"/>
    <w:rsid w:val="004A7EEE"/>
    <w:rsid w:val="004B0217"/>
    <w:rsid w:val="004B3BD6"/>
    <w:rsid w:val="004B4A91"/>
    <w:rsid w:val="004C0E49"/>
    <w:rsid w:val="004D08FD"/>
    <w:rsid w:val="004D1302"/>
    <w:rsid w:val="004D15E8"/>
    <w:rsid w:val="004D2F7E"/>
    <w:rsid w:val="004D4DC8"/>
    <w:rsid w:val="004E1772"/>
    <w:rsid w:val="004E1E20"/>
    <w:rsid w:val="004F2399"/>
    <w:rsid w:val="004F5129"/>
    <w:rsid w:val="00502A4B"/>
    <w:rsid w:val="00504710"/>
    <w:rsid w:val="0050633B"/>
    <w:rsid w:val="0051181F"/>
    <w:rsid w:val="0053018A"/>
    <w:rsid w:val="005311A1"/>
    <w:rsid w:val="00545374"/>
    <w:rsid w:val="0055143B"/>
    <w:rsid w:val="00552357"/>
    <w:rsid w:val="00554B72"/>
    <w:rsid w:val="00557FA8"/>
    <w:rsid w:val="00560A57"/>
    <w:rsid w:val="005610DD"/>
    <w:rsid w:val="00564B33"/>
    <w:rsid w:val="005665E0"/>
    <w:rsid w:val="005823A8"/>
    <w:rsid w:val="005832F9"/>
    <w:rsid w:val="005865BA"/>
    <w:rsid w:val="00587933"/>
    <w:rsid w:val="00592F6B"/>
    <w:rsid w:val="00596A76"/>
    <w:rsid w:val="00596B31"/>
    <w:rsid w:val="005A0D24"/>
    <w:rsid w:val="005B2C04"/>
    <w:rsid w:val="005C4B0D"/>
    <w:rsid w:val="005E3176"/>
    <w:rsid w:val="005F0FB8"/>
    <w:rsid w:val="005F6899"/>
    <w:rsid w:val="00605679"/>
    <w:rsid w:val="00612DC6"/>
    <w:rsid w:val="00616613"/>
    <w:rsid w:val="0061699D"/>
    <w:rsid w:val="00624C4C"/>
    <w:rsid w:val="0063594D"/>
    <w:rsid w:val="0063598A"/>
    <w:rsid w:val="006406DD"/>
    <w:rsid w:val="00657B39"/>
    <w:rsid w:val="006607C2"/>
    <w:rsid w:val="006616A4"/>
    <w:rsid w:val="00671C20"/>
    <w:rsid w:val="00683210"/>
    <w:rsid w:val="006961DC"/>
    <w:rsid w:val="00697BF9"/>
    <w:rsid w:val="006B3BBA"/>
    <w:rsid w:val="006D185E"/>
    <w:rsid w:val="006D46B3"/>
    <w:rsid w:val="006D6546"/>
    <w:rsid w:val="006D7CF1"/>
    <w:rsid w:val="006E0ED0"/>
    <w:rsid w:val="006E42C9"/>
    <w:rsid w:val="006F2EF6"/>
    <w:rsid w:val="00700B66"/>
    <w:rsid w:val="00705C10"/>
    <w:rsid w:val="007152DE"/>
    <w:rsid w:val="007255E5"/>
    <w:rsid w:val="007257D7"/>
    <w:rsid w:val="0073258D"/>
    <w:rsid w:val="007325BF"/>
    <w:rsid w:val="00734EAB"/>
    <w:rsid w:val="00740908"/>
    <w:rsid w:val="00741D7C"/>
    <w:rsid w:val="007473AB"/>
    <w:rsid w:val="00754342"/>
    <w:rsid w:val="007622E1"/>
    <w:rsid w:val="00764E98"/>
    <w:rsid w:val="0076656D"/>
    <w:rsid w:val="0077576F"/>
    <w:rsid w:val="00782BDC"/>
    <w:rsid w:val="00787EA6"/>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41074"/>
    <w:rsid w:val="00843EE2"/>
    <w:rsid w:val="008533A7"/>
    <w:rsid w:val="00863896"/>
    <w:rsid w:val="0087235A"/>
    <w:rsid w:val="00873908"/>
    <w:rsid w:val="008773E0"/>
    <w:rsid w:val="00887B2E"/>
    <w:rsid w:val="00897E81"/>
    <w:rsid w:val="008A65FD"/>
    <w:rsid w:val="008A6DF9"/>
    <w:rsid w:val="008B2880"/>
    <w:rsid w:val="008B4D2E"/>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378DF"/>
    <w:rsid w:val="00A417AA"/>
    <w:rsid w:val="00A419CA"/>
    <w:rsid w:val="00A85FC1"/>
    <w:rsid w:val="00A8743D"/>
    <w:rsid w:val="00A95053"/>
    <w:rsid w:val="00AA628B"/>
    <w:rsid w:val="00AB387E"/>
    <w:rsid w:val="00AB4A58"/>
    <w:rsid w:val="00AB6D85"/>
    <w:rsid w:val="00AC6CCF"/>
    <w:rsid w:val="00AD2581"/>
    <w:rsid w:val="00AF4D75"/>
    <w:rsid w:val="00B146E6"/>
    <w:rsid w:val="00B17282"/>
    <w:rsid w:val="00B253AD"/>
    <w:rsid w:val="00B255DE"/>
    <w:rsid w:val="00B64F66"/>
    <w:rsid w:val="00B6668B"/>
    <w:rsid w:val="00B720E2"/>
    <w:rsid w:val="00B776B3"/>
    <w:rsid w:val="00B82EA3"/>
    <w:rsid w:val="00B83695"/>
    <w:rsid w:val="00BB0A0C"/>
    <w:rsid w:val="00BB2F0B"/>
    <w:rsid w:val="00BB31D6"/>
    <w:rsid w:val="00BC5823"/>
    <w:rsid w:val="00BC6D9F"/>
    <w:rsid w:val="00BD749F"/>
    <w:rsid w:val="00BE25C6"/>
    <w:rsid w:val="00BE70A7"/>
    <w:rsid w:val="00BF294D"/>
    <w:rsid w:val="00C041AE"/>
    <w:rsid w:val="00C14639"/>
    <w:rsid w:val="00C16498"/>
    <w:rsid w:val="00C16C7E"/>
    <w:rsid w:val="00C22BA4"/>
    <w:rsid w:val="00C278BF"/>
    <w:rsid w:val="00C55B11"/>
    <w:rsid w:val="00C72526"/>
    <w:rsid w:val="00C77E04"/>
    <w:rsid w:val="00C81EAB"/>
    <w:rsid w:val="00C83CAE"/>
    <w:rsid w:val="00C91AAF"/>
    <w:rsid w:val="00C95566"/>
    <w:rsid w:val="00C95B53"/>
    <w:rsid w:val="00C95EEB"/>
    <w:rsid w:val="00CB4342"/>
    <w:rsid w:val="00CB7370"/>
    <w:rsid w:val="00CB78DF"/>
    <w:rsid w:val="00CC3DBB"/>
    <w:rsid w:val="00CD5A86"/>
    <w:rsid w:val="00CE3D48"/>
    <w:rsid w:val="00CE3DF5"/>
    <w:rsid w:val="00CE3EAE"/>
    <w:rsid w:val="00CF0A3B"/>
    <w:rsid w:val="00CF3A57"/>
    <w:rsid w:val="00CF63E2"/>
    <w:rsid w:val="00D15532"/>
    <w:rsid w:val="00D16529"/>
    <w:rsid w:val="00D166F8"/>
    <w:rsid w:val="00D215A5"/>
    <w:rsid w:val="00D53731"/>
    <w:rsid w:val="00D53F4B"/>
    <w:rsid w:val="00D61AAD"/>
    <w:rsid w:val="00D75A8E"/>
    <w:rsid w:val="00D84CD7"/>
    <w:rsid w:val="00D87A74"/>
    <w:rsid w:val="00D90DC1"/>
    <w:rsid w:val="00D91993"/>
    <w:rsid w:val="00D932A0"/>
    <w:rsid w:val="00D96578"/>
    <w:rsid w:val="00DA7D0C"/>
    <w:rsid w:val="00DB2B15"/>
    <w:rsid w:val="00DB6DA9"/>
    <w:rsid w:val="00DE2325"/>
    <w:rsid w:val="00DE515B"/>
    <w:rsid w:val="00E032F9"/>
    <w:rsid w:val="00E173A0"/>
    <w:rsid w:val="00E17B1B"/>
    <w:rsid w:val="00E210E9"/>
    <w:rsid w:val="00E23A49"/>
    <w:rsid w:val="00E327DA"/>
    <w:rsid w:val="00E53CD3"/>
    <w:rsid w:val="00E64D62"/>
    <w:rsid w:val="00E66849"/>
    <w:rsid w:val="00E66B30"/>
    <w:rsid w:val="00E70414"/>
    <w:rsid w:val="00E7172E"/>
    <w:rsid w:val="00E723BF"/>
    <w:rsid w:val="00E769A2"/>
    <w:rsid w:val="00E81C72"/>
    <w:rsid w:val="00E87A8E"/>
    <w:rsid w:val="00EA11CE"/>
    <w:rsid w:val="00EA5EEE"/>
    <w:rsid w:val="00EB5CD3"/>
    <w:rsid w:val="00EC4C0A"/>
    <w:rsid w:val="00EC7673"/>
    <w:rsid w:val="00ED4F5A"/>
    <w:rsid w:val="00ED7FBE"/>
    <w:rsid w:val="00EE5DA2"/>
    <w:rsid w:val="00EE5E08"/>
    <w:rsid w:val="00EF1C1E"/>
    <w:rsid w:val="00EF1CFC"/>
    <w:rsid w:val="00EF2E23"/>
    <w:rsid w:val="00F00D0C"/>
    <w:rsid w:val="00F112E9"/>
    <w:rsid w:val="00F13DEF"/>
    <w:rsid w:val="00F3098C"/>
    <w:rsid w:val="00F61B36"/>
    <w:rsid w:val="00F65C2B"/>
    <w:rsid w:val="00FA05D7"/>
    <w:rsid w:val="00FA5930"/>
    <w:rsid w:val="00FB41DB"/>
    <w:rsid w:val="00FC0AA4"/>
    <w:rsid w:val="00FC11A9"/>
    <w:rsid w:val="00FC52AD"/>
    <w:rsid w:val="00FD2920"/>
    <w:rsid w:val="00FD335C"/>
    <w:rsid w:val="00FE1397"/>
    <w:rsid w:val="00FE1D86"/>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2004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0402"/>
  </w:style>
  <w:style w:type="paragraph" w:styleId="Altbilgi">
    <w:name w:val="footer"/>
    <w:basedOn w:val="Normal"/>
    <w:link w:val="AltbilgiChar"/>
    <w:uiPriority w:val="99"/>
    <w:unhideWhenUsed/>
    <w:rsid w:val="002004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04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2004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0402"/>
  </w:style>
  <w:style w:type="paragraph" w:styleId="Altbilgi">
    <w:name w:val="footer"/>
    <w:basedOn w:val="Normal"/>
    <w:link w:val="AltbilgiChar"/>
    <w:uiPriority w:val="99"/>
    <w:unhideWhenUsed/>
    <w:rsid w:val="002004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0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46624962">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B3C46-CE4C-4DEB-A5AA-29B9CEC6B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Pages>
  <Words>2683</Words>
  <Characters>15296</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76</cp:revision>
  <cp:lastPrinted>2024-09-26T10:28:00Z</cp:lastPrinted>
  <dcterms:created xsi:type="dcterms:W3CDTF">2022-08-17T10:39:00Z</dcterms:created>
  <dcterms:modified xsi:type="dcterms:W3CDTF">2024-11-04T07:40:00Z</dcterms:modified>
</cp:coreProperties>
</file>